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9" w:rsidRPr="00697B29" w:rsidRDefault="007A7619" w:rsidP="002C0125">
      <w:pPr>
        <w:jc w:val="center"/>
        <w:rPr>
          <w:b/>
          <w:bCs/>
          <w:sz w:val="22"/>
          <w:szCs w:val="22"/>
        </w:rPr>
      </w:pPr>
      <w:r w:rsidRPr="00697B29">
        <w:rPr>
          <w:b/>
          <w:bCs/>
          <w:sz w:val="22"/>
          <w:szCs w:val="22"/>
        </w:rPr>
        <w:t xml:space="preserve">муниципальное бюджетное общеобразовательное учреждение </w:t>
      </w:r>
    </w:p>
    <w:p w:rsidR="007A7619" w:rsidRPr="00697B29" w:rsidRDefault="007A7619" w:rsidP="002C0125">
      <w:pPr>
        <w:jc w:val="center"/>
        <w:rPr>
          <w:b/>
          <w:bCs/>
          <w:sz w:val="22"/>
          <w:szCs w:val="22"/>
        </w:rPr>
      </w:pPr>
      <w:r w:rsidRPr="00697B29">
        <w:rPr>
          <w:b/>
          <w:bCs/>
          <w:sz w:val="22"/>
          <w:szCs w:val="22"/>
        </w:rPr>
        <w:t>«Вожегодская средняя школа»</w:t>
      </w:r>
    </w:p>
    <w:p w:rsidR="007A7619" w:rsidRDefault="007A7619" w:rsidP="002C0125">
      <w:pPr>
        <w:jc w:val="center"/>
        <w:rPr>
          <w:sz w:val="22"/>
          <w:szCs w:val="22"/>
        </w:rPr>
      </w:pPr>
    </w:p>
    <w:tbl>
      <w:tblPr>
        <w:tblW w:w="10188" w:type="dxa"/>
        <w:tblInd w:w="-106" w:type="dxa"/>
        <w:tblLook w:val="01E0"/>
      </w:tblPr>
      <w:tblGrid>
        <w:gridCol w:w="3708"/>
        <w:gridCol w:w="2880"/>
        <w:gridCol w:w="3600"/>
      </w:tblGrid>
      <w:tr w:rsidR="007A7619" w:rsidRPr="00366BBA" w:rsidTr="006A6E79">
        <w:trPr>
          <w:trHeight w:val="1320"/>
        </w:trPr>
        <w:tc>
          <w:tcPr>
            <w:tcW w:w="3708" w:type="dxa"/>
          </w:tcPr>
          <w:p w:rsidR="007A7619" w:rsidRPr="00366BBA" w:rsidRDefault="007A7619" w:rsidP="0036794F">
            <w:pPr>
              <w:jc w:val="both"/>
            </w:pPr>
            <w:r w:rsidRPr="006A6E79">
              <w:t xml:space="preserve">Принято на заседании </w:t>
            </w:r>
          </w:p>
          <w:p w:rsidR="007A7619" w:rsidRPr="00366BBA" w:rsidRDefault="007A7619" w:rsidP="0036794F">
            <w:pPr>
              <w:jc w:val="both"/>
            </w:pPr>
            <w:r w:rsidRPr="006A6E79">
              <w:t xml:space="preserve">педагогического совета </w:t>
            </w:r>
          </w:p>
          <w:p w:rsidR="007A7619" w:rsidRPr="00366BBA" w:rsidRDefault="007A7619" w:rsidP="0036794F">
            <w:pPr>
              <w:jc w:val="both"/>
            </w:pPr>
            <w:r w:rsidRPr="006A6E79">
              <w:t xml:space="preserve">Протокол № 1 от 27.08.2018 г. </w:t>
            </w:r>
          </w:p>
        </w:tc>
        <w:tc>
          <w:tcPr>
            <w:tcW w:w="2880" w:type="dxa"/>
          </w:tcPr>
          <w:p w:rsidR="007A7619" w:rsidRPr="00366BBA" w:rsidRDefault="007A7619" w:rsidP="006A6E79"/>
        </w:tc>
        <w:tc>
          <w:tcPr>
            <w:tcW w:w="3600" w:type="dxa"/>
          </w:tcPr>
          <w:p w:rsidR="007A7619" w:rsidRPr="00366BBA" w:rsidRDefault="007A7619" w:rsidP="0036794F">
            <w:pPr>
              <w:ind w:left="-180" w:hanging="252"/>
              <w:jc w:val="center"/>
            </w:pPr>
            <w:r w:rsidRPr="006A6E79">
              <w:t xml:space="preserve">          Утверждено приказом</w:t>
            </w:r>
          </w:p>
          <w:p w:rsidR="007A7619" w:rsidRPr="00366BBA" w:rsidRDefault="007A7619" w:rsidP="006A6E79">
            <w:pPr>
              <w:ind w:left="-180" w:hanging="252"/>
              <w:jc w:val="center"/>
            </w:pPr>
            <w:r w:rsidRPr="006A6E79">
              <w:t xml:space="preserve">         директора МБОУ </w:t>
            </w:r>
          </w:p>
          <w:p w:rsidR="007A7619" w:rsidRPr="00366BBA" w:rsidRDefault="007A7619" w:rsidP="006A6E79">
            <w:pPr>
              <w:ind w:left="-180" w:hanging="252"/>
              <w:jc w:val="center"/>
            </w:pPr>
            <w:r w:rsidRPr="006A6E79">
              <w:t>«Вожегодская средняя школа»</w:t>
            </w:r>
          </w:p>
          <w:p w:rsidR="007A7619" w:rsidRPr="00366BBA" w:rsidRDefault="007A7619" w:rsidP="006A6E79">
            <w:pPr>
              <w:ind w:left="-180" w:hanging="252"/>
              <w:jc w:val="center"/>
            </w:pPr>
            <w:r w:rsidRPr="006A6E79">
              <w:t>№  244 от 01.09.2018 г.</w:t>
            </w:r>
          </w:p>
          <w:p w:rsidR="007A7619" w:rsidRPr="00366BBA" w:rsidRDefault="007A7619" w:rsidP="006A6E79">
            <w:pPr>
              <w:ind w:left="-180" w:hanging="252"/>
              <w:jc w:val="center"/>
            </w:pPr>
          </w:p>
        </w:tc>
      </w:tr>
    </w:tbl>
    <w:p w:rsidR="007A7619" w:rsidRPr="00450AFC" w:rsidRDefault="007A7619" w:rsidP="00AA53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50AFC">
        <w:rPr>
          <w:b/>
          <w:bCs/>
        </w:rPr>
        <w:t>ПОЛОЖЕНИЕ</w:t>
      </w:r>
    </w:p>
    <w:p w:rsidR="007A7619" w:rsidRPr="00450AFC" w:rsidRDefault="007A7619" w:rsidP="00AA53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50AFC">
        <w:rPr>
          <w:b/>
          <w:bCs/>
        </w:rPr>
        <w:t>О    ПЕДАГОГИЧЕСКОМ СОВЕТЕ</w:t>
      </w:r>
    </w:p>
    <w:p w:rsidR="007A7619" w:rsidRPr="00450AFC" w:rsidRDefault="007A7619" w:rsidP="00AA53E7">
      <w:pPr>
        <w:widowControl w:val="0"/>
        <w:autoSpaceDE w:val="0"/>
        <w:autoSpaceDN w:val="0"/>
        <w:adjustRightInd w:val="0"/>
      </w:pPr>
    </w:p>
    <w:p w:rsidR="007A7619" w:rsidRDefault="007A7619" w:rsidP="009E6D1D">
      <w:pPr>
        <w:widowControl w:val="0"/>
        <w:autoSpaceDE w:val="0"/>
        <w:autoSpaceDN w:val="0"/>
        <w:adjustRightInd w:val="0"/>
        <w:rPr>
          <w:b/>
          <w:bCs/>
        </w:rPr>
      </w:pPr>
      <w:r w:rsidRPr="002C0125">
        <w:rPr>
          <w:b/>
          <w:bCs/>
          <w:lang w:val="en-US"/>
        </w:rPr>
        <w:t>I</w:t>
      </w:r>
      <w:r w:rsidRPr="002C0125">
        <w:rPr>
          <w:b/>
          <w:bCs/>
        </w:rPr>
        <w:t>.Общее  положение.</w:t>
      </w:r>
    </w:p>
    <w:p w:rsidR="007A7619" w:rsidRPr="009E6D1D" w:rsidRDefault="007A7619" w:rsidP="00A5371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 w:rsidRPr="006A5D20">
        <w:t>1.1.</w:t>
      </w:r>
      <w:r>
        <w:t xml:space="preserve"> </w:t>
      </w:r>
      <w:r w:rsidRPr="002C0125">
        <w:t>Пед</w:t>
      </w:r>
      <w:r>
        <w:t xml:space="preserve">агогический </w:t>
      </w:r>
      <w:r w:rsidRPr="002C0125">
        <w:t xml:space="preserve">совет  является  постоянно действующим </w:t>
      </w:r>
      <w:r>
        <w:t>коллегиальным органом управления, который создается для рассмотрения основных вопросов образовательного процесса МБОУ «Вожегодская средняя школа» (далее - Учреждение).</w:t>
      </w:r>
    </w:p>
    <w:p w:rsidR="007A7619" w:rsidRPr="002C0125" w:rsidRDefault="007A7619" w:rsidP="00A53713">
      <w:pPr>
        <w:ind w:firstLine="360"/>
        <w:jc w:val="both"/>
      </w:pPr>
      <w:r>
        <w:t xml:space="preserve">      </w:t>
      </w:r>
      <w:r w:rsidRPr="002C0125">
        <w:t xml:space="preserve"> Членами педагогического совета являются все педагогические работники </w:t>
      </w:r>
      <w:r>
        <w:t>образовательного учреждения</w:t>
      </w:r>
      <w:r w:rsidRPr="002C0125">
        <w:t xml:space="preserve">. Деятельность педагогического совета </w:t>
      </w:r>
      <w:r>
        <w:t>Школы</w:t>
      </w:r>
      <w:r w:rsidRPr="002C0125">
        <w:t xml:space="preserve"> регламентируется Положением о педагогическом совете.</w:t>
      </w:r>
    </w:p>
    <w:p w:rsidR="007A7619" w:rsidRPr="002C0125" w:rsidRDefault="007A7619" w:rsidP="00A53713">
      <w:pPr>
        <w:widowControl w:val="0"/>
        <w:autoSpaceDE w:val="0"/>
        <w:autoSpaceDN w:val="0"/>
        <w:adjustRightInd w:val="0"/>
        <w:jc w:val="both"/>
      </w:pPr>
      <w:r>
        <w:tab/>
      </w:r>
      <w:r w:rsidRPr="004B043D">
        <w:t>1.2.</w:t>
      </w:r>
      <w:r>
        <w:t xml:space="preserve"> </w:t>
      </w:r>
      <w:r w:rsidRPr="002C0125">
        <w:t>Пед</w:t>
      </w:r>
      <w:r>
        <w:t xml:space="preserve">агогический </w:t>
      </w:r>
      <w:r w:rsidRPr="002C0125">
        <w:t>совет осуществляет  свою  деятельность  в  соот</w:t>
      </w:r>
      <w:r>
        <w:t xml:space="preserve">ветствии  с  Конституцией  РФ, </w:t>
      </w:r>
      <w:r w:rsidRPr="002C0125">
        <w:t xml:space="preserve"> Федеральным законом №273-ФЗ от 29.12.2012</w:t>
      </w:r>
      <w:r>
        <w:t xml:space="preserve"> </w:t>
      </w:r>
      <w:r w:rsidRPr="002C0125">
        <w:t>г. «Об образовании в Российской Федерации»</w:t>
      </w:r>
      <w:r>
        <w:t>(с изменениями)</w:t>
      </w:r>
      <w:r w:rsidRPr="002C0125">
        <w:t xml:space="preserve">, распоряжениями  Управления  образования, Уставом  </w:t>
      </w:r>
      <w:r>
        <w:t>Ш</w:t>
      </w:r>
      <w:r w:rsidRPr="002C0125">
        <w:t>колы.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 w:rsidRPr="002C0125">
        <w:t> 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 w:rsidRPr="002C0125">
        <w:rPr>
          <w:rStyle w:val="Strong"/>
          <w:lang w:val="en-US"/>
        </w:rPr>
        <w:t>II</w:t>
      </w:r>
      <w:r w:rsidRPr="002C0125">
        <w:rPr>
          <w:rStyle w:val="Strong"/>
        </w:rPr>
        <w:t>. Функции Педагогического совета</w:t>
      </w:r>
      <w:r>
        <w:t>: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2.1. </w:t>
      </w:r>
      <w:r w:rsidRPr="0062746B">
        <w:t xml:space="preserve">принятие локальных нормативных актов по основным вопросам организации и осуществления образовательной деятельности, в том числе регламентирующих правила приёма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обучающихся; 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2.2. </w:t>
      </w:r>
      <w:r w:rsidRPr="0062746B">
        <w:t>принятие других локальных нормативных актов Учреждения, регламентирующих организацию образовательного процесса;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2.3. </w:t>
      </w:r>
      <w:r w:rsidRPr="0062746B">
        <w:t>принятие решений по организации и проведению государственной итоговой аттестации выпускников Учреждения;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2.4. </w:t>
      </w:r>
      <w:r w:rsidRPr="0062746B">
        <w:t>принятие плана работы Учреждения на учебный год;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>2.5. рассмотрение и принятие программы развития Учреждения;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>2.6.  рассмотрение и принятие образовательной</w:t>
      </w:r>
      <w:r w:rsidRPr="0062746B">
        <w:t xml:space="preserve"> программ</w:t>
      </w:r>
      <w:r>
        <w:t>ы</w:t>
      </w:r>
      <w:r w:rsidRPr="0062746B">
        <w:t xml:space="preserve"> Учреждения;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>2.7.</w:t>
      </w:r>
      <w:r w:rsidRPr="0062746B">
        <w:t xml:space="preserve">определение списка учебников в соответствии с утверждённым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 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2.8. рассмотрение </w:t>
      </w:r>
      <w:r w:rsidRPr="0062746B">
        <w:t xml:space="preserve"> и принятие результатов самообследования Учреждения;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2.9. </w:t>
      </w:r>
      <w:r w:rsidRPr="0062746B">
        <w:t>организация работы по повышению квалификации педагогических работников, развитию их творческой инициативы;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2.10. </w:t>
      </w:r>
      <w:r w:rsidRPr="0062746B">
        <w:t>представление членов педагогического коллектива к награждению;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2.11. </w:t>
      </w:r>
      <w:r w:rsidRPr="0062746B">
        <w:t xml:space="preserve">согласование </w:t>
      </w:r>
      <w:r>
        <w:t>рабочих программ, дополнительных обще</w:t>
      </w:r>
      <w:r w:rsidRPr="0062746B">
        <w:t xml:space="preserve">образовательных программ </w:t>
      </w:r>
      <w:r>
        <w:t xml:space="preserve">и программ внеурочной деятельности </w:t>
      </w:r>
      <w:r w:rsidRPr="0062746B">
        <w:t>Учреждения;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2.12. </w:t>
      </w:r>
      <w:r w:rsidRPr="0062746B">
        <w:t>согласование содержания и организационных форм дополнительных образовательных услуг;</w:t>
      </w:r>
    </w:p>
    <w:p w:rsidR="007A7619" w:rsidRDefault="007A7619" w:rsidP="00A53713">
      <w:pPr>
        <w:pStyle w:val="NormalWeb"/>
        <w:spacing w:before="0" w:beforeAutospacing="0" w:after="0" w:afterAutospacing="0" w:line="276" w:lineRule="auto"/>
        <w:jc w:val="both"/>
        <w:rPr>
          <w:i/>
          <w:iCs/>
        </w:rPr>
      </w:pPr>
      <w:r>
        <w:tab/>
        <w:t xml:space="preserve">2.13. </w:t>
      </w:r>
      <w:r w:rsidRPr="0062746B">
        <w:t>принятие решения</w:t>
      </w:r>
      <w:r w:rsidRPr="0062746B">
        <w:rPr>
          <w:i/>
          <w:iCs/>
          <w:color w:val="FF0000"/>
        </w:rPr>
        <w:t xml:space="preserve"> </w:t>
      </w:r>
      <w:r w:rsidRPr="0062746B">
        <w:t>о награждении обучающихся за успехи в обучении грамотами, похвальными листами</w:t>
      </w:r>
      <w:r w:rsidRPr="0062746B">
        <w:rPr>
          <w:i/>
          <w:iCs/>
        </w:rPr>
        <w:t>;</w:t>
      </w:r>
    </w:p>
    <w:p w:rsidR="007A7619" w:rsidRPr="0062746B" w:rsidRDefault="007A7619" w:rsidP="00A53713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2.14. </w:t>
      </w:r>
      <w:r w:rsidRPr="0062746B">
        <w:t xml:space="preserve">другие полномочия согласно </w:t>
      </w:r>
      <w:r>
        <w:t>Положения</w:t>
      </w:r>
      <w:r w:rsidRPr="0062746B">
        <w:t xml:space="preserve"> о педагогическом совете.</w:t>
      </w:r>
    </w:p>
    <w:p w:rsidR="007A7619" w:rsidRDefault="007A7619" w:rsidP="00A53713">
      <w:pPr>
        <w:shd w:val="clear" w:color="auto" w:fill="FFFFFF"/>
        <w:tabs>
          <w:tab w:val="left" w:pos="0"/>
        </w:tabs>
        <w:autoSpaceDE w:val="0"/>
        <w:ind w:firstLine="709"/>
        <w:jc w:val="both"/>
      </w:pPr>
    </w:p>
    <w:p w:rsidR="007A7619" w:rsidRPr="0062746B" w:rsidRDefault="007A7619" w:rsidP="00A53713">
      <w:pPr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2746B">
        <w:t>В компетенцию педсовета не входит представление интересов Учреждения от имени последнего.</w:t>
      </w:r>
    </w:p>
    <w:p w:rsidR="007A7619" w:rsidRDefault="007A7619" w:rsidP="002C0125">
      <w:pPr>
        <w:pStyle w:val="NormalWeb"/>
        <w:spacing w:before="0" w:beforeAutospacing="0" w:after="0" w:afterAutospacing="0" w:line="276" w:lineRule="auto"/>
        <w:ind w:firstLine="60"/>
        <w:jc w:val="both"/>
      </w:pPr>
    </w:p>
    <w:p w:rsidR="007A7619" w:rsidRDefault="007A7619" w:rsidP="00FF3EAD">
      <w:pPr>
        <w:pStyle w:val="NormalWeb"/>
        <w:spacing w:before="0" w:beforeAutospacing="0" w:after="0" w:afterAutospacing="0" w:line="276" w:lineRule="auto"/>
        <w:jc w:val="both"/>
        <w:rPr>
          <w:rStyle w:val="Strong"/>
        </w:rPr>
      </w:pPr>
      <w:r>
        <w:rPr>
          <w:rStyle w:val="Strong"/>
        </w:rPr>
        <w:t xml:space="preserve">                           </w:t>
      </w:r>
      <w:r>
        <w:rPr>
          <w:rStyle w:val="Strong"/>
          <w:lang w:val="en-US"/>
        </w:rPr>
        <w:t>III</w:t>
      </w:r>
      <w:r w:rsidRPr="002C0125">
        <w:rPr>
          <w:rStyle w:val="Strong"/>
        </w:rPr>
        <w:t xml:space="preserve">. </w:t>
      </w:r>
      <w:r>
        <w:rPr>
          <w:rStyle w:val="Strong"/>
        </w:rPr>
        <w:t xml:space="preserve"> Организация работы </w:t>
      </w:r>
      <w:r w:rsidRPr="002C0125">
        <w:rPr>
          <w:rStyle w:val="Strong"/>
        </w:rPr>
        <w:t>Педагогического совета.</w:t>
      </w:r>
    </w:p>
    <w:p w:rsidR="007A7619" w:rsidRDefault="007A7619" w:rsidP="00FF3EAD">
      <w:pPr>
        <w:pStyle w:val="NormalWeb"/>
        <w:spacing w:before="0" w:beforeAutospacing="0" w:after="0" w:afterAutospacing="0" w:line="276" w:lineRule="auto"/>
        <w:jc w:val="both"/>
        <w:rPr>
          <w:rStyle w:val="Strong"/>
        </w:rPr>
      </w:pPr>
    </w:p>
    <w:p w:rsidR="007A7619" w:rsidRDefault="007A7619" w:rsidP="00FB1015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3.1. </w:t>
      </w:r>
      <w:r w:rsidRPr="002C0125">
        <w:t>П</w:t>
      </w:r>
      <w:r>
        <w:t>едагогический совет работает в соответствии с Планом работы Учреждения.</w:t>
      </w:r>
    </w:p>
    <w:p w:rsidR="007A7619" w:rsidRDefault="007A7619" w:rsidP="00FB1015">
      <w:pPr>
        <w:pStyle w:val="NormalWeb"/>
        <w:spacing w:before="0" w:beforeAutospacing="0" w:after="0" w:afterAutospacing="0" w:line="276" w:lineRule="auto"/>
        <w:jc w:val="both"/>
      </w:pPr>
      <w:r>
        <w:tab/>
        <w:t xml:space="preserve">3.2.  </w:t>
      </w:r>
      <w:r w:rsidRPr="002C0125">
        <w:t>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7A7619" w:rsidRPr="0062746B" w:rsidRDefault="007A7619" w:rsidP="00FB1015">
      <w:pPr>
        <w:jc w:val="both"/>
      </w:pPr>
      <w:r>
        <w:tab/>
        <w:t xml:space="preserve">3.3. </w:t>
      </w:r>
      <w:r w:rsidRPr="0062746B">
        <w:t>Председателем педагогического совета является директор образовательной организации, секретарь совета назначается председателем из числа членов педагогического совета.</w:t>
      </w:r>
    </w:p>
    <w:p w:rsidR="007A7619" w:rsidRDefault="007A7619" w:rsidP="00FB1015">
      <w:pPr>
        <w:jc w:val="both"/>
      </w:pPr>
      <w:r>
        <w:tab/>
      </w:r>
      <w:r w:rsidRPr="0062746B">
        <w:t>Председатель открывает и закрывает заседание педагогического совета, предоставляет слово его участникам, выносит на голосование вопросы повестки заседания.</w:t>
      </w:r>
    </w:p>
    <w:p w:rsidR="007A7619" w:rsidRPr="0062746B" w:rsidRDefault="007A7619" w:rsidP="00FB1015">
      <w:pPr>
        <w:jc w:val="both"/>
      </w:pPr>
      <w:r>
        <w:tab/>
        <w:t xml:space="preserve">3.4. </w:t>
      </w:r>
      <w:r w:rsidRPr="0062746B">
        <w:t>Секретарь ведет протокол заседания педагогического совета, а также обеспечивает передачу оформленных протоколов на хранение в соответствии с установленными в образовательной организации правилами организации делопроизводства.</w:t>
      </w:r>
    </w:p>
    <w:p w:rsidR="007A7619" w:rsidRDefault="007A7619" w:rsidP="00FF3EAD">
      <w:pPr>
        <w:jc w:val="both"/>
      </w:pPr>
      <w:r>
        <w:tab/>
        <w:t xml:space="preserve">3.5.  </w:t>
      </w:r>
      <w:r w:rsidRPr="0062746B">
        <w:t xml:space="preserve">Решения педагогического совета по вопросам, входящим в его компетенцию, </w:t>
      </w:r>
      <w:r>
        <w:t xml:space="preserve">являются </w:t>
      </w:r>
      <w:r w:rsidRPr="0062746B">
        <w:t>правомочны</w:t>
      </w:r>
      <w:r>
        <w:t>ми</w:t>
      </w:r>
      <w:r w:rsidRPr="0062746B">
        <w:t xml:space="preserve">, если на заседании присутствовало не менее половины его членов. </w:t>
      </w:r>
      <w:r>
        <w:tab/>
      </w:r>
      <w:r w:rsidRPr="0062746B">
        <w:t xml:space="preserve">Решения принимаются простым большинством голосов.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участников. Решения принимаются простым большинством голосов. </w:t>
      </w:r>
    </w:p>
    <w:p w:rsidR="007A7619" w:rsidRPr="0062746B" w:rsidRDefault="007A7619" w:rsidP="00FF3EAD">
      <w:pPr>
        <w:jc w:val="both"/>
      </w:pPr>
      <w:r>
        <w:tab/>
      </w:r>
      <w:r w:rsidRPr="0062746B">
        <w:t>При равенстве голосов, голос председателя педагогического совета является решающим.</w:t>
      </w:r>
    </w:p>
    <w:p w:rsidR="007A7619" w:rsidRPr="0062746B" w:rsidRDefault="007A7619" w:rsidP="00FF3EAD">
      <w:pPr>
        <w:jc w:val="both"/>
      </w:pPr>
      <w:r>
        <w:tab/>
        <w:t xml:space="preserve">3.6. </w:t>
      </w:r>
      <w:r w:rsidRPr="0062746B">
        <w:t>Решения, принятые в ходе заседания педагогического совета, фиксируются в протоколе. Передача права голоса одним участником педагогического совета другому запрещается.</w:t>
      </w:r>
    </w:p>
    <w:p w:rsidR="007A7619" w:rsidRPr="0062746B" w:rsidRDefault="007A7619" w:rsidP="00FF3EAD">
      <w:pPr>
        <w:jc w:val="both"/>
      </w:pPr>
      <w:r>
        <w:tab/>
      </w:r>
      <w:r w:rsidRPr="0062746B">
        <w:t>Протокол заседания педагогического совета составляется в двух экземплярах в соответствии с общими требованиями делопроизводства, установленными в образовательной организации, с указанием следующий сведений:</w:t>
      </w:r>
    </w:p>
    <w:p w:rsidR="007A7619" w:rsidRPr="0062746B" w:rsidRDefault="007A7619" w:rsidP="00FF3EAD">
      <w:pPr>
        <w:ind w:firstLine="708"/>
        <w:jc w:val="both"/>
      </w:pPr>
      <w:r w:rsidRPr="0062746B">
        <w:t>– количество педагогических работников, принявших участие в заседании, отметка о соблюдении кворума;</w:t>
      </w:r>
    </w:p>
    <w:p w:rsidR="007A7619" w:rsidRPr="0062746B" w:rsidRDefault="007A7619" w:rsidP="00FF3EAD">
      <w:pPr>
        <w:ind w:firstLine="708"/>
        <w:jc w:val="both"/>
      </w:pPr>
      <w:r w:rsidRPr="0062746B">
        <w:t>– количество голосов "за", "против" и "воздержался" по каждому вопросу повестки заседания;</w:t>
      </w:r>
    </w:p>
    <w:p w:rsidR="007A7619" w:rsidRPr="0062746B" w:rsidRDefault="007A7619" w:rsidP="00FF3EAD">
      <w:pPr>
        <w:ind w:firstLine="708"/>
        <w:jc w:val="both"/>
      </w:pPr>
      <w:r w:rsidRPr="0062746B">
        <w:t>– решение педагогического совета по каждому вопросу повестки заседания.</w:t>
      </w:r>
    </w:p>
    <w:p w:rsidR="007A7619" w:rsidRPr="002C0125" w:rsidRDefault="007A7619" w:rsidP="00843AFF">
      <w:pPr>
        <w:jc w:val="both"/>
      </w:pPr>
      <w:r>
        <w:tab/>
        <w:t>3.7. Протокол заседания П</w:t>
      </w:r>
      <w:r w:rsidRPr="0062746B">
        <w:t>едагогического совета подписывается председателем и секретарем. В случае обнаружения ошибок, неточностей, недостоверного изложения фактов в протоколе заседания педагогического совета, участник (участники) совета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педагогического совета, внеся данный вопрос в его повестку дня. Оригиналы протоколов хранится в архиве образовательной организации.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ind w:firstLine="60"/>
        <w:jc w:val="both"/>
      </w:pP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rPr>
          <w:rStyle w:val="Strong"/>
        </w:rPr>
        <w:t xml:space="preserve">                            </w:t>
      </w:r>
      <w:r>
        <w:rPr>
          <w:rStyle w:val="Strong"/>
          <w:lang w:val="en-US"/>
        </w:rPr>
        <w:t>I</w:t>
      </w:r>
      <w:r w:rsidRPr="002C0125">
        <w:rPr>
          <w:rStyle w:val="Strong"/>
          <w:lang w:val="en-US"/>
        </w:rPr>
        <w:t>V</w:t>
      </w:r>
      <w:r w:rsidRPr="002C0125">
        <w:rPr>
          <w:rStyle w:val="Strong"/>
        </w:rPr>
        <w:t>. Ответственность Педагогического совета.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 w:rsidRPr="002C0125">
        <w:tab/>
        <w:t>Педагогический совет несет ответственность за: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t>4</w:t>
      </w:r>
      <w:r w:rsidRPr="002C0125">
        <w:t>.1. выполнение плана своей работы;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t>4</w:t>
      </w:r>
      <w:r w:rsidRPr="002C0125">
        <w:t xml:space="preserve">.2. соответствие принятых решений действующему законодательству и локальным актам </w:t>
      </w:r>
      <w:r>
        <w:t>Учреждения</w:t>
      </w:r>
      <w:r w:rsidRPr="002C0125">
        <w:t>;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t>4</w:t>
      </w:r>
      <w:r w:rsidRPr="002C0125">
        <w:t>.3. выполнение принятых решений и рекомендаций;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t>4</w:t>
      </w:r>
      <w:r w:rsidRPr="002C0125">
        <w:t>.4. результаты  образовательной  деятельности;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t>4</w:t>
      </w:r>
      <w:r w:rsidRPr="002C0125">
        <w:t>.5. бездействие при рассмотрении обращений.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</w:rPr>
      </w:pPr>
      <w:r w:rsidRPr="002C0125">
        <w:t> </w:t>
      </w:r>
    </w:p>
    <w:p w:rsidR="007A7619" w:rsidRPr="002C0125" w:rsidRDefault="007A7619" w:rsidP="002C0125">
      <w:pPr>
        <w:jc w:val="both"/>
      </w:pPr>
    </w:p>
    <w:p w:rsidR="007A7619" w:rsidRDefault="007A7619" w:rsidP="002C0125">
      <w:pPr>
        <w:pStyle w:val="NormalWeb"/>
        <w:spacing w:before="0" w:beforeAutospacing="0" w:after="0" w:afterAutospacing="0" w:line="276" w:lineRule="auto"/>
        <w:jc w:val="both"/>
        <w:rPr>
          <w:rStyle w:val="Strong"/>
        </w:rPr>
      </w:pPr>
      <w:r>
        <w:rPr>
          <w:rStyle w:val="Strong"/>
        </w:rPr>
        <w:t xml:space="preserve">                                            </w:t>
      </w:r>
      <w:r>
        <w:rPr>
          <w:rStyle w:val="Strong"/>
          <w:lang w:val="en-US"/>
        </w:rPr>
        <w:t>V</w:t>
      </w:r>
      <w:r w:rsidRPr="002C0125">
        <w:rPr>
          <w:rStyle w:val="Strong"/>
        </w:rPr>
        <w:t xml:space="preserve"> Делопроизводство.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t>5</w:t>
      </w:r>
      <w:r w:rsidRPr="002C0125">
        <w:t xml:space="preserve">.1.Педагогический совет ведет протоколы своих заседаний в соответствии с Инструкцией по делопроизводству в </w:t>
      </w:r>
      <w:r>
        <w:t>Ш</w:t>
      </w:r>
      <w:r w:rsidRPr="002C0125">
        <w:t>коле.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t>5</w:t>
      </w:r>
      <w:r w:rsidRPr="002C0125">
        <w:t>.2. Протоколы хранятся в состав</w:t>
      </w:r>
      <w:r>
        <w:t>е отдельного дела в канцелярии Ш</w:t>
      </w:r>
      <w:r w:rsidRPr="002C0125">
        <w:t>колы.</w:t>
      </w:r>
    </w:p>
    <w:p w:rsidR="007A7619" w:rsidRPr="002C0125" w:rsidRDefault="007A7619" w:rsidP="002C0125">
      <w:pPr>
        <w:pStyle w:val="NormalWeb"/>
        <w:spacing w:before="0" w:beforeAutospacing="0" w:after="0" w:afterAutospacing="0" w:line="276" w:lineRule="auto"/>
        <w:jc w:val="both"/>
      </w:pPr>
      <w:r>
        <w:t>5</w:t>
      </w:r>
      <w:r w:rsidRPr="002C0125">
        <w:t>.3.Ответственность за делопроизводство возлагается на секретаря Педагогического совета.</w:t>
      </w:r>
    </w:p>
    <w:p w:rsidR="007A7619" w:rsidRPr="002C0125" w:rsidRDefault="007A7619" w:rsidP="002C0125">
      <w:pPr>
        <w:jc w:val="both"/>
      </w:pPr>
      <w:r w:rsidRPr="002C0125">
        <w:t> </w:t>
      </w:r>
    </w:p>
    <w:p w:rsidR="007A7619" w:rsidRPr="002C0125" w:rsidRDefault="007A7619" w:rsidP="002C0125">
      <w:pPr>
        <w:widowControl w:val="0"/>
        <w:autoSpaceDE w:val="0"/>
        <w:autoSpaceDN w:val="0"/>
        <w:adjustRightInd w:val="0"/>
      </w:pPr>
    </w:p>
    <w:sectPr w:rsidR="007A7619" w:rsidRPr="002C0125" w:rsidSect="00697B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81D"/>
    <w:rsid w:val="0001757C"/>
    <w:rsid w:val="00036F3D"/>
    <w:rsid w:val="000411CD"/>
    <w:rsid w:val="00127242"/>
    <w:rsid w:val="00127AAD"/>
    <w:rsid w:val="00132289"/>
    <w:rsid w:val="002220C4"/>
    <w:rsid w:val="002B773D"/>
    <w:rsid w:val="002C0125"/>
    <w:rsid w:val="00366BBA"/>
    <w:rsid w:val="0036794F"/>
    <w:rsid w:val="003920BF"/>
    <w:rsid w:val="0039581D"/>
    <w:rsid w:val="003F4841"/>
    <w:rsid w:val="00450AFC"/>
    <w:rsid w:val="004B043D"/>
    <w:rsid w:val="004D5D94"/>
    <w:rsid w:val="005108F8"/>
    <w:rsid w:val="0062746B"/>
    <w:rsid w:val="00697B29"/>
    <w:rsid w:val="006A5D20"/>
    <w:rsid w:val="006A6E79"/>
    <w:rsid w:val="00716308"/>
    <w:rsid w:val="007A43A2"/>
    <w:rsid w:val="007A7619"/>
    <w:rsid w:val="007E0798"/>
    <w:rsid w:val="007F160C"/>
    <w:rsid w:val="00803318"/>
    <w:rsid w:val="00843AFF"/>
    <w:rsid w:val="009616DE"/>
    <w:rsid w:val="009E6D1D"/>
    <w:rsid w:val="00A169D3"/>
    <w:rsid w:val="00A53713"/>
    <w:rsid w:val="00AA53E7"/>
    <w:rsid w:val="00AD0E96"/>
    <w:rsid w:val="00C70A5B"/>
    <w:rsid w:val="00CA0777"/>
    <w:rsid w:val="00CD5168"/>
    <w:rsid w:val="00D1690F"/>
    <w:rsid w:val="00E43A50"/>
    <w:rsid w:val="00EA2799"/>
    <w:rsid w:val="00EE3592"/>
    <w:rsid w:val="00EF7C54"/>
    <w:rsid w:val="00F24D34"/>
    <w:rsid w:val="00F53FCB"/>
    <w:rsid w:val="00F76A81"/>
    <w:rsid w:val="00FB101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2C012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2C0125"/>
    <w:rPr>
      <w:b/>
      <w:bCs/>
    </w:rPr>
  </w:style>
  <w:style w:type="paragraph" w:styleId="BodyTextIndent">
    <w:name w:val="Body Text Indent"/>
    <w:basedOn w:val="Normal"/>
    <w:link w:val="BodyTextIndentChar1"/>
    <w:uiPriority w:val="99"/>
    <w:rsid w:val="002C0125"/>
    <w:pPr>
      <w:ind w:left="360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11CD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2C0125"/>
    <w:rPr>
      <w:sz w:val="24"/>
      <w:szCs w:val="24"/>
    </w:rPr>
  </w:style>
  <w:style w:type="character" w:customStyle="1" w:styleId="apple-converted-space">
    <w:name w:val="apple-converted-space"/>
    <w:uiPriority w:val="99"/>
    <w:rsid w:val="002C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3</Pages>
  <Words>979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Канцелярия</dc:creator>
  <cp:keywords/>
  <dc:description/>
  <cp:lastModifiedBy>Владелец</cp:lastModifiedBy>
  <cp:revision>11</cp:revision>
  <cp:lastPrinted>2014-04-02T05:02:00Z</cp:lastPrinted>
  <dcterms:created xsi:type="dcterms:W3CDTF">2016-04-12T11:48:00Z</dcterms:created>
  <dcterms:modified xsi:type="dcterms:W3CDTF">2019-02-24T09:58:00Z</dcterms:modified>
</cp:coreProperties>
</file>