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04" w:rsidRPr="000F5F04" w:rsidRDefault="000F5F04" w:rsidP="000F5F04">
      <w:pPr>
        <w:pageBreakBefore/>
        <w:widowControl w:val="0"/>
        <w:shd w:val="clear" w:color="auto" w:fill="FFFFFF"/>
        <w:suppressAutoHyphens/>
        <w:spacing w:before="240" w:after="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7"/>
          <w:szCs w:val="28"/>
          <w:lang w:eastAsia="fa-IR" w:bidi="fa-IR"/>
        </w:rPr>
      </w:pPr>
      <w:r w:rsidRPr="000F5F0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pt;margin-top:-13.45pt;width:436.8pt;height:13.45pt;z-index:251658240;mso-wrap-distance-left:0;mso-wrap-distance-right:0;mso-position-vertical-relative:page" stroked="f">
            <v:fill color2="black"/>
            <v:textbox inset="0,0,0,0">
              <w:txbxContent>
                <w:p w:rsidR="00FC2016" w:rsidRPr="0045759C" w:rsidRDefault="00FC2016" w:rsidP="000F5F04"/>
              </w:txbxContent>
            </v:textbox>
            <w10:wrap type="square" side="right" anchory="page"/>
          </v:shape>
        </w:pict>
      </w:r>
      <w:r w:rsidRPr="000F5F04">
        <w:rPr>
          <w:rFonts w:ascii="Times New Roman CYR" w:eastAsia="Andale Sans UI" w:hAnsi="Times New Roman CYR" w:cs="Tahoma"/>
          <w:color w:val="000000"/>
          <w:kern w:val="1"/>
          <w:sz w:val="27"/>
          <w:szCs w:val="28"/>
          <w:lang w:eastAsia="fa-IR" w:bidi="fa-IR"/>
        </w:rPr>
        <w:t>Муниципальное бюджетное общеобразовательное учреждение</w:t>
      </w:r>
    </w:p>
    <w:p w:rsidR="00FD6185" w:rsidRPr="00691679" w:rsidRDefault="000F5F04" w:rsidP="000F5F04">
      <w:pPr>
        <w:spacing w:before="53" w:after="0"/>
        <w:ind w:left="547" w:hanging="54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Вожегодская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школа»</w:t>
      </w:r>
    </w:p>
    <w:p w:rsidR="000F5F04" w:rsidRDefault="000F5F04" w:rsidP="00FD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6C661D" wp14:editId="26963762">
            <wp:simplePos x="0" y="0"/>
            <wp:positionH relativeFrom="page">
              <wp:posOffset>247650</wp:posOffset>
            </wp:positionH>
            <wp:positionV relativeFrom="page">
              <wp:posOffset>1114425</wp:posOffset>
            </wp:positionV>
            <wp:extent cx="7062470" cy="92106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470" cy="921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F04" w:rsidRDefault="000F5F04" w:rsidP="00FD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F04" w:rsidRDefault="000F5F04" w:rsidP="00FD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85" w:rsidRPr="002441E0" w:rsidRDefault="00FD6185" w:rsidP="00FD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185" w:rsidRPr="002441E0" w:rsidRDefault="00FD6185" w:rsidP="00FD618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F3" w:rsidRPr="00C835F3" w:rsidRDefault="00C835F3" w:rsidP="00C83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F3" w:rsidRPr="00C835F3" w:rsidRDefault="00C835F3" w:rsidP="00C83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F3" w:rsidRPr="00C835F3" w:rsidRDefault="00C835F3" w:rsidP="00C83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5F3" w:rsidRPr="00C835F3" w:rsidRDefault="00C835F3" w:rsidP="00C83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04" w:rsidRPr="000F5F04" w:rsidRDefault="000F5F04" w:rsidP="000F5F04">
      <w:pPr>
        <w:rPr>
          <w:rFonts w:ascii="Calibri" w:eastAsia="Calibri" w:hAnsi="Calibri" w:cs="Times New Roman"/>
          <w:b/>
          <w:sz w:val="28"/>
          <w:szCs w:val="28"/>
        </w:rPr>
      </w:pPr>
      <w:r w:rsidRPr="000F5F04">
        <w:rPr>
          <w:rFonts w:ascii="Times New Roman" w:eastAsia="Calibri" w:hAnsi="Times New Roman" w:cs="Times New Roman"/>
          <w:color w:val="000000"/>
          <w:sz w:val="27"/>
        </w:rPr>
        <w:t xml:space="preserve">                                                РАБОЧАЯ ПРОГРАММА</w:t>
      </w:r>
    </w:p>
    <w:p w:rsidR="000F5F04" w:rsidRPr="000F5F04" w:rsidRDefault="000F5F04" w:rsidP="000F5F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F04">
        <w:rPr>
          <w:rFonts w:ascii="Times New Roman" w:eastAsia="Calibri" w:hAnsi="Times New Roman" w:cs="Times New Roman"/>
          <w:sz w:val="28"/>
          <w:szCs w:val="28"/>
        </w:rPr>
        <w:t>по реализации Адаптированной основной</w:t>
      </w:r>
    </w:p>
    <w:p w:rsidR="000F5F04" w:rsidRPr="000F5F04" w:rsidRDefault="000F5F04" w:rsidP="000F5F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F04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программы образования</w:t>
      </w:r>
    </w:p>
    <w:p w:rsidR="000F5F04" w:rsidRPr="000F5F04" w:rsidRDefault="000F5F04" w:rsidP="000F5F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5F04">
        <w:rPr>
          <w:rFonts w:ascii="Times New Roman" w:eastAsia="Calibri" w:hAnsi="Times New Roman" w:cs="Times New Roman"/>
          <w:sz w:val="28"/>
          <w:szCs w:val="28"/>
        </w:rPr>
        <w:t>обучающихся вторых – третьих  классов с задержкой психического развития (вариант 7.2)</w:t>
      </w:r>
    </w:p>
    <w:p w:rsidR="000F5F04" w:rsidRPr="000F5F04" w:rsidRDefault="000F5F04" w:rsidP="000F5F0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F5F04">
        <w:rPr>
          <w:rFonts w:ascii="Times New Roman" w:eastAsia="Calibri" w:hAnsi="Times New Roman" w:cs="Times New Roman"/>
          <w:bCs/>
          <w:sz w:val="28"/>
          <w:szCs w:val="28"/>
        </w:rPr>
        <w:t>внеурочной деятельности по курсу «</w:t>
      </w:r>
      <w:r>
        <w:rPr>
          <w:rFonts w:ascii="Times New Roman" w:eastAsia="Calibri" w:hAnsi="Times New Roman" w:cs="Times New Roman"/>
          <w:sz w:val="28"/>
          <w:szCs w:val="28"/>
        </w:rPr>
        <w:t>Ритмика</w:t>
      </w:r>
      <w:r w:rsidRPr="000F5F04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F5F04" w:rsidRPr="000F5F04" w:rsidRDefault="000F5F04" w:rsidP="000F5F04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0F5F04" w:rsidRPr="000F5F04" w:rsidRDefault="000F5F04" w:rsidP="000F5F04">
      <w:pPr>
        <w:jc w:val="center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спортивно – оздоровительное </w:t>
      </w:r>
      <w:r w:rsidRPr="000F5F04">
        <w:rPr>
          <w:rFonts w:ascii="Times New Roman" w:eastAsia="Calibri" w:hAnsi="Times New Roman" w:cs="Times New Roman"/>
          <w:bCs/>
          <w:sz w:val="28"/>
          <w:szCs w:val="28"/>
        </w:rPr>
        <w:t xml:space="preserve"> направление</w:t>
      </w:r>
    </w:p>
    <w:p w:rsidR="000F5F04" w:rsidRPr="000F5F04" w:rsidRDefault="000F5F04" w:rsidP="000F5F0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7"/>
          <w:szCs w:val="24"/>
          <w:lang w:eastAsia="fa-IR" w:bidi="fa-IR"/>
        </w:rPr>
      </w:pPr>
    </w:p>
    <w:p w:rsidR="000F5F04" w:rsidRPr="000F5F04" w:rsidRDefault="000F5F04" w:rsidP="000F5F0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F5F04">
        <w:rPr>
          <w:rFonts w:ascii="Times New Roman" w:eastAsia="Andale Sans UI" w:hAnsi="Times New Roman" w:cs="Tahoma"/>
          <w:b/>
          <w:kern w:val="1"/>
          <w:sz w:val="27"/>
          <w:szCs w:val="24"/>
          <w:lang w:eastAsia="fa-IR" w:bidi="fa-IR"/>
        </w:rPr>
        <w:t xml:space="preserve"> </w:t>
      </w:r>
    </w:p>
    <w:p w:rsidR="000F5F04" w:rsidRPr="000F5F04" w:rsidRDefault="000F5F04" w:rsidP="000F5F0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b/>
          <w:color w:val="000000"/>
          <w:kern w:val="1"/>
          <w:sz w:val="27"/>
          <w:szCs w:val="24"/>
          <w:lang w:val="de-DE" w:eastAsia="fa-IR" w:bidi="fa-IR"/>
        </w:rPr>
      </w:pPr>
      <w:r w:rsidRPr="000F5F0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 </w:t>
      </w:r>
    </w:p>
    <w:p w:rsidR="000F5F04" w:rsidRPr="000F5F04" w:rsidRDefault="000F5F04" w:rsidP="000F5F0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0F5F04">
        <w:rPr>
          <w:rFonts w:ascii="Times New Roman" w:eastAsia="Andale Sans UI" w:hAnsi="Times New Roman" w:cs="Tahoma"/>
          <w:b/>
          <w:color w:val="000000"/>
          <w:kern w:val="1"/>
          <w:sz w:val="27"/>
          <w:szCs w:val="24"/>
          <w:lang w:eastAsia="fa-IR" w:bidi="fa-IR"/>
        </w:rPr>
        <w:t xml:space="preserve"> </w:t>
      </w:r>
    </w:p>
    <w:p w:rsidR="000F5F04" w:rsidRPr="000F5F04" w:rsidRDefault="000F5F04" w:rsidP="000F5F0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7"/>
          <w:szCs w:val="24"/>
          <w:lang w:val="de-DE" w:eastAsia="fa-IR" w:bidi="fa-IR"/>
        </w:rPr>
      </w:pPr>
      <w:r w:rsidRPr="000F5F04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> </w:t>
      </w:r>
    </w:p>
    <w:p w:rsidR="000F5F04" w:rsidRP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7"/>
          <w:szCs w:val="24"/>
          <w:lang w:eastAsia="fa-IR" w:bidi="fa-IR"/>
        </w:rPr>
      </w:pPr>
      <w:r w:rsidRPr="000F5F04">
        <w:rPr>
          <w:rFonts w:ascii="Times New Roman" w:eastAsia="Andale Sans UI" w:hAnsi="Times New Roman" w:cs="Tahoma"/>
          <w:color w:val="000000"/>
          <w:kern w:val="1"/>
          <w:sz w:val="27"/>
          <w:szCs w:val="24"/>
          <w:lang w:eastAsia="fa-IR" w:bidi="fa-IR"/>
        </w:rPr>
        <w:t xml:space="preserve"> </w:t>
      </w:r>
    </w:p>
    <w:p w:rsid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Разработчик программы:</w:t>
      </w:r>
    </w:p>
    <w:p w:rsid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proofErr w:type="spellStart"/>
      <w:r w:rsidRPr="000F5F0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Мауринова</w:t>
      </w:r>
      <w:proofErr w:type="spellEnd"/>
      <w:r w:rsidRPr="000F5F0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 xml:space="preserve"> Т.В.</w:t>
      </w:r>
    </w:p>
    <w:p w:rsid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0F5F04" w:rsidRP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0F5F04" w:rsidRPr="000F5F04" w:rsidRDefault="000F5F04" w:rsidP="000F5F04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</w:p>
    <w:p w:rsidR="000F5F04" w:rsidRPr="000F5F04" w:rsidRDefault="000F5F04" w:rsidP="000F5F04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color w:val="000000"/>
          <w:kern w:val="1"/>
          <w:sz w:val="27"/>
          <w:szCs w:val="24"/>
          <w:lang w:eastAsia="fa-IR" w:bidi="fa-IR"/>
        </w:rPr>
      </w:pPr>
    </w:p>
    <w:p w:rsidR="000F5F04" w:rsidRPr="000F5F04" w:rsidRDefault="000F5F04" w:rsidP="000F5F04">
      <w:pPr>
        <w:widowControl w:val="0"/>
        <w:tabs>
          <w:tab w:val="left" w:pos="3855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0F5F0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п. Вожега</w:t>
      </w:r>
    </w:p>
    <w:p w:rsidR="000F5F04" w:rsidRPr="000F5F04" w:rsidRDefault="000F5F04" w:rsidP="000F5F04">
      <w:pPr>
        <w:widowControl w:val="0"/>
        <w:tabs>
          <w:tab w:val="left" w:pos="3855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</w:pPr>
      <w:r w:rsidRPr="000F5F04">
        <w:rPr>
          <w:rFonts w:ascii="Times New Roman" w:eastAsia="Andale Sans UI" w:hAnsi="Times New Roman" w:cs="Tahoma"/>
          <w:color w:val="000000"/>
          <w:kern w:val="1"/>
          <w:sz w:val="28"/>
          <w:szCs w:val="28"/>
          <w:lang w:eastAsia="fa-IR" w:bidi="fa-IR"/>
        </w:rPr>
        <w:t>2023 г.</w:t>
      </w:r>
    </w:p>
    <w:p w:rsidR="00C835F3" w:rsidRPr="00C835F3" w:rsidRDefault="00C835F3" w:rsidP="000F5F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F04" w:rsidRDefault="00C835F3" w:rsidP="000F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0F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Pr="00C83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0F5F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F5F04" w:rsidRDefault="000F5F04" w:rsidP="000F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04" w:rsidRDefault="000F5F04" w:rsidP="000F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F04" w:rsidRPr="00FC2016" w:rsidRDefault="000F5F04" w:rsidP="000F5F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201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0F5F04" w:rsidRDefault="000F5F04" w:rsidP="000F5F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F04" w:rsidRPr="000F5F04" w:rsidRDefault="000F5F04" w:rsidP="000F5F04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F5F04">
        <w:rPr>
          <w:rFonts w:ascii="Times New Roman" w:eastAsia="Calibri" w:hAnsi="Times New Roman" w:cs="Times New Roman"/>
          <w:bCs/>
          <w:sz w:val="28"/>
          <w:szCs w:val="28"/>
        </w:rPr>
        <w:t>Рабочая программа  внеурочной деятельности</w:t>
      </w:r>
      <w:r w:rsidRPr="000F5F04">
        <w:rPr>
          <w:rFonts w:ascii="Times New Roman" w:eastAsia="Calibri" w:hAnsi="Times New Roman" w:cs="Times New Roman"/>
          <w:sz w:val="28"/>
          <w:szCs w:val="28"/>
        </w:rPr>
        <w:t xml:space="preserve"> по реализации Адаптированной осно</w:t>
      </w:r>
      <w:r w:rsidRPr="000F5F04">
        <w:rPr>
          <w:rFonts w:ascii="Times New Roman" w:eastAsia="Calibri" w:hAnsi="Times New Roman" w:cs="Times New Roman"/>
          <w:sz w:val="28"/>
          <w:szCs w:val="28"/>
        </w:rPr>
        <w:t>в</w:t>
      </w:r>
      <w:r w:rsidRPr="000F5F04">
        <w:rPr>
          <w:rFonts w:ascii="Times New Roman" w:eastAsia="Calibri" w:hAnsi="Times New Roman" w:cs="Times New Roman"/>
          <w:sz w:val="28"/>
          <w:szCs w:val="28"/>
        </w:rPr>
        <w:t xml:space="preserve">ной общеобразовательной программы образования обучающихся 2- 3 –х  классов  с задержкой психического развития (вариант  7.2) </w:t>
      </w:r>
      <w:r w:rsidRPr="000F5F04">
        <w:rPr>
          <w:rFonts w:ascii="Times New Roman" w:eastAsia="Calibri" w:hAnsi="Times New Roman" w:cs="Times New Roman"/>
          <w:bCs/>
          <w:sz w:val="28"/>
          <w:szCs w:val="28"/>
        </w:rPr>
        <w:t xml:space="preserve"> курса «</w:t>
      </w:r>
      <w:r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Ритмика</w:t>
      </w:r>
      <w:r w:rsidRPr="000F5F04">
        <w:rPr>
          <w:rFonts w:ascii="Times New Roman" w:eastAsia="Calibri" w:hAnsi="Times New Roman" w:cs="Times New Roman"/>
          <w:bCs/>
          <w:sz w:val="28"/>
          <w:szCs w:val="28"/>
        </w:rPr>
        <w:t>» составлена на осн</w:t>
      </w:r>
      <w:r w:rsidRPr="000F5F04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0F5F04">
        <w:rPr>
          <w:rFonts w:ascii="Times New Roman" w:eastAsia="Calibri" w:hAnsi="Times New Roman" w:cs="Times New Roman"/>
          <w:bCs/>
          <w:sz w:val="28"/>
          <w:szCs w:val="28"/>
        </w:rPr>
        <w:t>ве следующих нормативно - правовых документов: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Федеральный закон от 29.12.2012 № 273-ФЗ «Об образовании в Российской Федерации» (с последующими изменениями) — далее Закон об образовании;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</w:t>
      </w:r>
      <w:proofErr w:type="spellStart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Минпросвещения</w:t>
      </w:r>
      <w:proofErr w:type="spellEnd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22.03.2021 № 115;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ФГОС начального общего образования, утвержденным приказом </w:t>
      </w:r>
      <w:proofErr w:type="spellStart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Минпросвещения</w:t>
      </w:r>
      <w:proofErr w:type="spellEnd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от 31.05.2021 № 286 (далее – ФГОС НОО);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Приказ Минтруда от 18.10.2012 №544 «Об утверждении профессионального стандарта «Педагог» (воспитатель, учитель) (с последующими изменениями)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Приказ </w:t>
      </w:r>
      <w:proofErr w:type="spellStart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Минздравсоцразвития</w:t>
      </w:r>
      <w:proofErr w:type="spellEnd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России от 26.08ю2010 № 761н «Об утверждении ЕКС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-4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serif" w:eastAsia="MS Mincho" w:hAnsi="serif" w:cs="Times New Roman"/>
          <w:sz w:val="28"/>
          <w:szCs w:val="28"/>
          <w:lang w:eastAsia="ja-JP"/>
        </w:rPr>
        <w:t>Примерн</w:t>
      </w: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0F5F04">
        <w:rPr>
          <w:rFonts w:ascii="serif" w:eastAsia="MS Mincho" w:hAnsi="serif" w:cs="Times New Roman"/>
          <w:sz w:val="28"/>
          <w:szCs w:val="28"/>
          <w:lang w:eastAsia="ja-JP"/>
        </w:rPr>
        <w:t xml:space="preserve"> основн</w:t>
      </w: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0F5F04">
        <w:rPr>
          <w:rFonts w:ascii="serif" w:eastAsia="MS Mincho" w:hAnsi="serif" w:cs="Times New Roman"/>
          <w:sz w:val="28"/>
          <w:szCs w:val="28"/>
          <w:lang w:eastAsia="ja-JP"/>
        </w:rPr>
        <w:t xml:space="preserve"> образовательн</w:t>
      </w: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ая</w:t>
      </w:r>
      <w:r w:rsidRPr="000F5F04">
        <w:rPr>
          <w:rFonts w:ascii="serif" w:eastAsia="MS Mincho" w:hAnsi="serif" w:cs="Times New Roman"/>
          <w:sz w:val="28"/>
          <w:szCs w:val="28"/>
          <w:lang w:eastAsia="ja-JP"/>
        </w:rPr>
        <w:t xml:space="preserve"> программ</w:t>
      </w: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а</w:t>
      </w:r>
      <w:r w:rsidRPr="000F5F04">
        <w:rPr>
          <w:rFonts w:ascii="serif" w:eastAsia="MS Mincho" w:hAnsi="serif" w:cs="Times New Roman"/>
          <w:sz w:val="28"/>
          <w:szCs w:val="28"/>
          <w:lang w:eastAsia="ja-JP"/>
        </w:rPr>
        <w:t xml:space="preserve"> начального общего образования, одобрена решением ФУМО по общему образованию </w:t>
      </w: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(</w:t>
      </w:r>
      <w:r w:rsidRPr="000F5F04">
        <w:rPr>
          <w:rFonts w:ascii="Times New Roman" w:eastAsia="MS Mincho" w:hAnsi="Times New Roman" w:cs="Times New Roman"/>
          <w:color w:val="231F20"/>
          <w:sz w:val="28"/>
          <w:szCs w:val="28"/>
          <w:lang w:eastAsia="ja-JP"/>
        </w:rPr>
        <w:t>Протокол от 18.03.2022 г. № 1/22)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Примерные рабочие программы по учебным предметам НОО, учебным предметам ООО. </w:t>
      </w:r>
      <w:proofErr w:type="gramStart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Одобрены</w:t>
      </w:r>
      <w:proofErr w:type="gramEnd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решением ФУМО по общему образованию, протокол 3/21 от 27.09.2021, протокол 4/21 от 28.09.2021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Универсальный кодификатор для процедур оценки качества образования для использования в федеральных и региональных процедурах оценки качества образования</w:t>
      </w:r>
      <w:proofErr w:type="gramStart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,</w:t>
      </w:r>
      <w:proofErr w:type="gramEnd"/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одобрены решением ФУМО по общему образованию (протокол от12.04.2021 №1/21)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Устав ОО;</w:t>
      </w:r>
    </w:p>
    <w:p w:rsidR="000F5F04" w:rsidRPr="000F5F04" w:rsidRDefault="000F5F04" w:rsidP="000F5F04">
      <w:pPr>
        <w:numPr>
          <w:ilvl w:val="0"/>
          <w:numId w:val="22"/>
        </w:numPr>
        <w:suppressAutoHyphens/>
        <w:spacing w:before="100" w:beforeAutospacing="1" w:after="0" w:line="221" w:lineRule="atLeast"/>
        <w:ind w:right="567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0F5F04">
        <w:rPr>
          <w:rFonts w:ascii="Times New Roman" w:eastAsia="MS Mincho" w:hAnsi="Times New Roman" w:cs="Times New Roman"/>
          <w:sz w:val="28"/>
          <w:szCs w:val="28"/>
          <w:lang w:eastAsia="ja-JP"/>
        </w:rPr>
        <w:t>Локальные  акты образовательной организации.</w:t>
      </w:r>
    </w:p>
    <w:p w:rsidR="000F5F04" w:rsidRPr="000F5F04" w:rsidRDefault="000F5F04" w:rsidP="000F5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A53" w:rsidRPr="000F5F04" w:rsidRDefault="00A55A53" w:rsidP="00A55A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016" w:rsidRDefault="00FC2016" w:rsidP="00FC201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016" w:rsidRDefault="00FC2016" w:rsidP="000F5F0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016" w:rsidRDefault="00FC2016" w:rsidP="000F5F0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C2016" w:rsidRPr="00FC2016" w:rsidRDefault="00FC2016" w:rsidP="000F5F0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имеет коррекционно-развивающий характер и направлено на преодол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отклонений в физическом развитии, познавательной деятельности, на восстано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ление, формирование и развитие двигательных функций воспитанников. Организация учебного процесса предполагает применение специальных методов и приемов обуч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воспитания. Специальные коррекционные задачи в значительной степени опр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 содержание обучения.   </w:t>
      </w:r>
      <w:proofErr w:type="gramStart"/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психофизические особенности и особенн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познавательной сферы учащихся, дополнительно поставлены следующие корре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задачи: - коррекция имеющихся отклонений в физическом развитии: норм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лизация мышечного тонуса, снятие неестественного напряжения мышц, формиров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правильной осанки, формирование и развитие мышечной памяти; - развитие ум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согласовывать движения частей тела во времени и пространстве; - развитие ме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моторики; - развитие подвижности суставов и силы мышц всего тела;</w:t>
      </w:r>
      <w:proofErr w:type="gramEnd"/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вн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мания; - формирование положительной мотивации. </w:t>
      </w:r>
    </w:p>
    <w:p w:rsidR="00FC2016" w:rsidRDefault="00287D33" w:rsidP="000F5F0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эффективность образования детей в школе во многом зависит от сост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Актуальность программы сегодня осознается всеми. 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“тело”, находятся в гармонии, необходимы меры целостно развития, укрепл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сохранения здоровья учащихся. Ритмика – это танцевальные упражнения под музыку, которые учат чувствовать ритм и гармонично развивают тело. Ритмика сп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нятия по ритмике направлены на воспитание организованной, гармонически развитой личности. На занятиях ритмикой постоянно чередуются нагрузка и отдых, напряж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расслабление. К увеличению напряжения и нагрузки ученики привыкают пост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пенно, что благотворно сказывается потом на других уроках. Занятия по ритмике те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связаны с обучением на уроках физкультуры и муз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ки, дополняя друг друга. Ведь 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именно уроки ритмики наряду с другими предметами способствуют общему разн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стороннему развитию школьников, коррект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руют эмоционально-волевую зрелость. У детей развивается чувство ритма, музыкальный слух и память. На уроках дети сове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шенствуют двигательные навыки, у них развивается пространственная ориентация, улучшается осанка, формируется чёткость и точность движений. Занятия ритмикой положительно влияют на умственное развитие детей: ведь каждое занятие нужно пр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вильно понять, осмыслить, правильно выполнять движения, вовремя включаться в д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ятельность, надо осмыслить соответствие выбранных движений характеру муз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ки.  Эти занятия создают благоприятные условия для развития творческого в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ображения школьников. Бесспорно также их воздействие на формирование произвольного вн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мания, развитие памяти. Потребность детей в движении превращается в упорядоче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 осмысленную деятельность. Уроки ритмики оказ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вают на детей организующее и дисциплинирующее влияние, помогают снять чрезмерную возбудимость и нерво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 Занятия ритмики в целом повышают творческую активность и фантазию школьников, побуждают их включаться в коллективную деятельность класса. Пост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пенно ученики преодолевают скованность, у них возрастает осознание ответственн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танные сценические м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зыкальные постановки  удобно использовать при проведении детских утренн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ков. Особенно хочется отметить ценность народных плясок и танцев. Они пр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C2016"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 </w:t>
      </w:r>
    </w:p>
    <w:p w:rsidR="00FC2016" w:rsidRPr="00F14687" w:rsidRDefault="00FC2016" w:rsidP="000F5F0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proofErr w:type="gramStart"/>
      <w:r w:rsidRPr="00F1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F1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2016" w:rsidRDefault="00FC2016" w:rsidP="000F5F04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обучающегося с ЗПР в процессе восприятия муз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FC2016" w:rsidRPr="00FC2016" w:rsidRDefault="00FC2016" w:rsidP="00EB7EDD">
      <w:pPr>
        <w:spacing w:after="0" w:line="360" w:lineRule="auto"/>
        <w:ind w:lef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Коррекционная работа на занятиях ритмикой базируется на постоянном взаимоде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музыки, движений и устной речи: музыка и движения, музыка и речь, дв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и речь, музыка, движения и речь. На занятиях осуществляется коррекция нед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статков двигательной, эмоционально-волевой, познавательной сфер. Занятия способствуют 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развитию общей и речевой моторики, ориентировке в пространстве, укреплению зд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ровья, формированию навыков здорового о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раза жизни </w:t>
      </w:r>
      <w:proofErr w:type="gramStart"/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FC2016" w:rsidRPr="00F14687" w:rsidRDefault="00FC2016" w:rsidP="00A55A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задачи: </w:t>
      </w:r>
    </w:p>
    <w:p w:rsidR="00EB7EDD" w:rsidRDefault="00FC2016" w:rsidP="00A5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необходимые двигательные навыки, развивать музыкальный слух и чу</w:t>
      </w:r>
      <w:r w:rsidRP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ритма, </w:t>
      </w:r>
    </w:p>
    <w:p w:rsidR="00EB7EDD" w:rsidRDefault="00FC2016" w:rsidP="00A5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всестороннему развитию и раскрытию творческого потен</w:t>
      </w:r>
      <w:r w:rsid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циала,</w:t>
      </w:r>
    </w:p>
    <w:p w:rsidR="00A55A53" w:rsidRPr="00EB7EDD" w:rsidRDefault="00FC2016" w:rsidP="00A55A5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развитию эстетического чувства и художественного вк</w:t>
      </w:r>
      <w:r w:rsidRP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7EDD">
        <w:rPr>
          <w:rFonts w:ascii="Times New Roman" w:eastAsia="Times New Roman" w:hAnsi="Times New Roman" w:cs="Times New Roman"/>
          <w:sz w:val="28"/>
          <w:szCs w:val="28"/>
          <w:lang w:eastAsia="ru-RU"/>
        </w:rPr>
        <w:t>са.</w:t>
      </w:r>
    </w:p>
    <w:p w:rsidR="00FC2016" w:rsidRPr="00FC2016" w:rsidRDefault="00FC2016" w:rsidP="000F5F04">
      <w:pPr>
        <w:spacing w:after="0" w:line="36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</w:p>
    <w:p w:rsidR="00F62BBD" w:rsidRPr="00FC2016" w:rsidRDefault="00F62BBD" w:rsidP="00EB7EDD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="000F5F04"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освоения </w:t>
      </w:r>
      <w:proofErr w:type="gramStart"/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 внеурочной де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тельн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сти</w:t>
      </w:r>
      <w:r w:rsidRPr="00FC20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2BBD" w:rsidRPr="00FC2016" w:rsidRDefault="00F62BBD" w:rsidP="00F62BBD">
      <w:pPr>
        <w:spacing w:after="0" w:line="360" w:lineRule="auto"/>
        <w:ind w:right="-14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7367" w:rsidRPr="00FC2016" w:rsidRDefault="00F62BBD" w:rsidP="00F62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016">
        <w:rPr>
          <w:rFonts w:ascii="Times New Roman" w:hAnsi="Times New Roman" w:cs="Times New Roman"/>
          <w:sz w:val="28"/>
          <w:szCs w:val="28"/>
        </w:rPr>
        <w:t>Личностными результатами освоения программы внеурочной деятельности по спо</w:t>
      </w:r>
      <w:r w:rsidRPr="00FC2016">
        <w:rPr>
          <w:rFonts w:ascii="Times New Roman" w:hAnsi="Times New Roman" w:cs="Times New Roman"/>
          <w:sz w:val="28"/>
          <w:szCs w:val="28"/>
        </w:rPr>
        <w:t>р</w:t>
      </w:r>
      <w:r w:rsidRPr="00FC2016">
        <w:rPr>
          <w:rFonts w:ascii="Times New Roman" w:hAnsi="Times New Roman" w:cs="Times New Roman"/>
          <w:sz w:val="28"/>
          <w:szCs w:val="28"/>
        </w:rPr>
        <w:t>тивно - оздоровительному направлению «Ритмика» является формирование следу</w:t>
      </w:r>
      <w:r w:rsidRPr="00FC2016">
        <w:rPr>
          <w:rFonts w:ascii="Times New Roman" w:hAnsi="Times New Roman" w:cs="Times New Roman"/>
          <w:sz w:val="28"/>
          <w:szCs w:val="28"/>
        </w:rPr>
        <w:t>ю</w:t>
      </w:r>
      <w:r w:rsidRPr="00FC2016">
        <w:rPr>
          <w:rFonts w:ascii="Times New Roman" w:hAnsi="Times New Roman" w:cs="Times New Roman"/>
          <w:sz w:val="28"/>
          <w:szCs w:val="28"/>
        </w:rPr>
        <w:t>щих умений:</w:t>
      </w:r>
    </w:p>
    <w:p w:rsidR="009C7367" w:rsidRPr="00FC2016" w:rsidRDefault="009C7367" w:rsidP="00F62BBD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включаться в общение и взаимодействие со сверстниками на принц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 уважения и доброжелательности, взаимопомощи и сопер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живания;</w:t>
      </w:r>
    </w:p>
    <w:p w:rsidR="009C7367" w:rsidRPr="00FC2016" w:rsidRDefault="009C7367" w:rsidP="00F62BBD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9C7367" w:rsidRPr="00FC2016" w:rsidRDefault="009C7367" w:rsidP="00F62BBD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дисциплинированность, трудолюбие и упорство в достижении п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ставленных целей;</w:t>
      </w:r>
    </w:p>
    <w:p w:rsidR="009C7367" w:rsidRPr="00FC2016" w:rsidRDefault="009C7367" w:rsidP="00F62BBD">
      <w:pPr>
        <w:pStyle w:val="a8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9C7367" w:rsidRPr="00FC2016" w:rsidRDefault="009C7367" w:rsidP="009C73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BBD" w:rsidRPr="00561E94" w:rsidRDefault="00F62BBD" w:rsidP="00F62B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016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FC2016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внеурочной деятельности по спортивно - оздоровительному направлению «Ритми</w:t>
      </w:r>
      <w:r w:rsidR="00113E5F" w:rsidRPr="00FC2016">
        <w:rPr>
          <w:rFonts w:ascii="Times New Roman" w:hAnsi="Times New Roman" w:cs="Times New Roman"/>
          <w:sz w:val="28"/>
          <w:szCs w:val="28"/>
        </w:rPr>
        <w:t>ка</w:t>
      </w:r>
      <w:r w:rsidRPr="00FC2016">
        <w:rPr>
          <w:rFonts w:ascii="Times New Roman" w:hAnsi="Times New Roman" w:cs="Times New Roman"/>
          <w:sz w:val="28"/>
          <w:szCs w:val="28"/>
        </w:rPr>
        <w:t>» являетс</w:t>
      </w:r>
      <w:r w:rsidRPr="00561E94">
        <w:rPr>
          <w:rFonts w:ascii="Times New Roman" w:hAnsi="Times New Roman" w:cs="Times New Roman"/>
          <w:i/>
          <w:sz w:val="28"/>
          <w:szCs w:val="28"/>
        </w:rPr>
        <w:t>я формирование сл</w:t>
      </w:r>
      <w:r w:rsidRPr="00561E94">
        <w:rPr>
          <w:rFonts w:ascii="Times New Roman" w:hAnsi="Times New Roman" w:cs="Times New Roman"/>
          <w:i/>
          <w:sz w:val="28"/>
          <w:szCs w:val="28"/>
        </w:rPr>
        <w:t>е</w:t>
      </w:r>
      <w:r w:rsidRPr="00561E94">
        <w:rPr>
          <w:rFonts w:ascii="Times New Roman" w:hAnsi="Times New Roman" w:cs="Times New Roman"/>
          <w:i/>
          <w:sz w:val="28"/>
          <w:szCs w:val="28"/>
        </w:rPr>
        <w:t>дующих универсальных учебных действий (УУД):</w:t>
      </w:r>
    </w:p>
    <w:p w:rsidR="00561E94" w:rsidRPr="00561E94" w:rsidRDefault="00561E94" w:rsidP="00561E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61E9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Регулятивные УУД:</w:t>
      </w:r>
    </w:p>
    <w:p w:rsidR="00561E94" w:rsidRPr="00561E94" w:rsidRDefault="00561E94" w:rsidP="00561E94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детей двигаться в соответствии с разнообразным характером музыки, различать и точно передавать в движениях начало и окончание музыкальных фраз, передавать в движении простейший ритмический рисунок;</w:t>
      </w:r>
    </w:p>
    <w:p w:rsidR="00561E94" w:rsidRDefault="00561E94" w:rsidP="00561E94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учитывать выделенные учителем ориентиры действия в новом учебном матер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але;</w:t>
      </w:r>
    </w:p>
    <w:p w:rsidR="00561E94" w:rsidRDefault="00561E94" w:rsidP="00561E94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свое действие в соответствии с поставленной задачей и условиями 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реализации;</w:t>
      </w:r>
    </w:p>
    <w:p w:rsidR="00561E94" w:rsidRPr="00561E94" w:rsidRDefault="00561E94" w:rsidP="00561E94">
      <w:pPr>
        <w:pStyle w:val="a8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самовыражение ребенка в движении, танце.</w:t>
      </w:r>
    </w:p>
    <w:p w:rsidR="00561E94" w:rsidRPr="00366273" w:rsidRDefault="00561E94" w:rsidP="00561E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2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Познавательные УУД:</w:t>
      </w:r>
    </w:p>
    <w:p w:rsidR="00561E94" w:rsidRDefault="00561E94" w:rsidP="00561E94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определять нужное направление движения по словесной и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учителя, по звуковым и музыкальным сигналам;</w:t>
      </w:r>
    </w:p>
    <w:p w:rsidR="00561E94" w:rsidRDefault="00561E94" w:rsidP="00561E94">
      <w:pPr>
        <w:pStyle w:val="a8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темп движений, обращая внимание на музыку, выполнять общера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в определенном ритме и темпе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E94" w:rsidRPr="00561E94" w:rsidRDefault="00561E94" w:rsidP="00561E94">
      <w:pPr>
        <w:pStyle w:val="a8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E94" w:rsidRPr="00366273" w:rsidRDefault="00561E94" w:rsidP="00561E9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6627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Коммуникативные УУД:</w:t>
      </w:r>
    </w:p>
    <w:p w:rsidR="00561E94" w:rsidRDefault="00561E94" w:rsidP="00561E94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критика);</w:t>
      </w:r>
    </w:p>
    <w:p w:rsidR="00561E94" w:rsidRDefault="00561E94" w:rsidP="00561E94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561E94" w:rsidRDefault="00561E94" w:rsidP="00561E94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 и приходить к общему решению в совместной репетиционной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в том числе в ситуации столкновения интер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сов;</w:t>
      </w:r>
    </w:p>
    <w:p w:rsidR="00561E94" w:rsidRPr="00561E94" w:rsidRDefault="00561E94" w:rsidP="00561E94">
      <w:pPr>
        <w:pStyle w:val="a8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координировать свои усилия с усилиями других.</w:t>
      </w:r>
      <w:r w:rsidRPr="00561E94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561E94" w:rsidRPr="00F14687" w:rsidRDefault="00561E94" w:rsidP="00FC201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4687">
        <w:rPr>
          <w:rFonts w:ascii="Times New Roman" w:eastAsia="Times New Roman" w:hAnsi="Times New Roman" w:cs="Times New Roman"/>
          <w:b/>
          <w:sz w:val="28"/>
          <w:szCs w:val="28"/>
        </w:rPr>
        <w:t>Содержание курса</w:t>
      </w:r>
    </w:p>
    <w:p w:rsidR="00D94D74" w:rsidRPr="00EB7EDD" w:rsidRDefault="00D94D74" w:rsidP="00D94D74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4D74" w:rsidRPr="00EB7EDD" w:rsidRDefault="00704CF3" w:rsidP="00D94D74">
      <w:pPr>
        <w:suppressAutoHyphens/>
        <w:snapToGri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B7E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957B0" w:rsidRPr="00EB7EDD">
        <w:rPr>
          <w:rFonts w:ascii="Times New Roman" w:hAnsi="Times New Roman" w:cs="Times New Roman"/>
          <w:sz w:val="28"/>
          <w:szCs w:val="28"/>
        </w:rPr>
        <w:t>музыкальности (</w:t>
      </w:r>
      <w:r w:rsidR="00D94D74" w:rsidRPr="00EB7EDD">
        <w:rPr>
          <w:rFonts w:ascii="Times New Roman" w:hAnsi="Times New Roman" w:cs="Times New Roman"/>
          <w:sz w:val="28"/>
          <w:szCs w:val="28"/>
        </w:rPr>
        <w:t>6 ч)</w:t>
      </w:r>
    </w:p>
    <w:p w:rsidR="00704CF3" w:rsidRDefault="009C7367" w:rsidP="00D94D74">
      <w:pPr>
        <w:suppressAutoHyphens/>
        <w:snapToGri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ab/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Роль ритмики в повседневной жизни. Инструктаж по технике безопасности. </w:t>
      </w:r>
      <w:r w:rsidR="00704CF3" w:rsidRPr="00561E94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хореографическим залом. Исполнение основных танцевальных правил – приветствие. Знакомство с позициями ног. Роль разминки. Какие разминки бывают.  </w:t>
      </w:r>
      <w:r w:rsidR="00704CF3" w:rsidRPr="00561E94">
        <w:rPr>
          <w:rFonts w:ascii="Times New Roman" w:hAnsi="Times New Roman" w:cs="Times New Roman"/>
          <w:sz w:val="28"/>
          <w:szCs w:val="28"/>
        </w:rPr>
        <w:t>Изучение позиций рук: смена позиций рук отдельно каждой и обеими одновременно; провожать движение руки головой, взглядом.</w:t>
      </w:r>
    </w:p>
    <w:p w:rsidR="00561E94" w:rsidRPr="00561E94" w:rsidRDefault="00561E94" w:rsidP="00D94D74">
      <w:pPr>
        <w:suppressAutoHyphens/>
        <w:snapToGri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4D74" w:rsidRPr="00EB7EDD" w:rsidRDefault="00704CF3" w:rsidP="00D94D74">
      <w:pPr>
        <w:spacing w:after="0" w:line="360" w:lineRule="auto"/>
        <w:ind w:left="720"/>
        <w:contextualSpacing/>
        <w:jc w:val="center"/>
        <w:rPr>
          <w:rStyle w:val="c7c0"/>
          <w:rFonts w:ascii="Times New Roman" w:hAnsi="Times New Roman" w:cs="Times New Roman"/>
          <w:bCs/>
          <w:sz w:val="28"/>
          <w:szCs w:val="28"/>
        </w:rPr>
      </w:pPr>
      <w:r w:rsidRPr="00EB7EDD">
        <w:rPr>
          <w:rFonts w:ascii="Times New Roman" w:hAnsi="Times New Roman" w:cs="Times New Roman"/>
          <w:sz w:val="28"/>
          <w:szCs w:val="28"/>
        </w:rPr>
        <w:t>Развитие двигательных качеств и умений</w:t>
      </w:r>
      <w:r w:rsidR="00D94D74" w:rsidRPr="00EB7EDD">
        <w:rPr>
          <w:rStyle w:val="c7c0"/>
          <w:rFonts w:ascii="Times New Roman" w:hAnsi="Times New Roman" w:cs="Times New Roman"/>
          <w:bCs/>
          <w:sz w:val="28"/>
          <w:szCs w:val="28"/>
        </w:rPr>
        <w:t xml:space="preserve"> (6 ч)</w:t>
      </w:r>
    </w:p>
    <w:p w:rsidR="00704CF3" w:rsidRDefault="009C7367" w:rsidP="00D94D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iCs/>
          <w:sz w:val="28"/>
          <w:szCs w:val="28"/>
        </w:rPr>
        <w:tab/>
      </w:r>
      <w:r w:rsidR="00704CF3" w:rsidRPr="00561E94">
        <w:rPr>
          <w:rFonts w:ascii="Times New Roman" w:hAnsi="Times New Roman" w:cs="Times New Roman"/>
          <w:iCs/>
          <w:sz w:val="28"/>
          <w:szCs w:val="28"/>
        </w:rPr>
        <w:t>Н</w:t>
      </w:r>
      <w:r w:rsidR="00704CF3" w:rsidRPr="00561E94">
        <w:rPr>
          <w:rFonts w:ascii="Times New Roman" w:hAnsi="Times New Roman" w:cs="Times New Roman"/>
          <w:sz w:val="28"/>
          <w:szCs w:val="28"/>
        </w:rPr>
        <w:t>аклоны, выпрямление и повороты головы, круговые движения плечами («пар</w:t>
      </w:r>
      <w:r w:rsidR="00704CF3" w:rsidRPr="00561E94">
        <w:rPr>
          <w:rFonts w:ascii="Times New Roman" w:hAnsi="Times New Roman" w:cs="Times New Roman"/>
          <w:sz w:val="28"/>
          <w:szCs w:val="28"/>
        </w:rPr>
        <w:t>о</w:t>
      </w:r>
      <w:r w:rsidR="00704CF3" w:rsidRPr="00561E94">
        <w:rPr>
          <w:rFonts w:ascii="Times New Roman" w:hAnsi="Times New Roman" w:cs="Times New Roman"/>
          <w:sz w:val="28"/>
          <w:szCs w:val="28"/>
        </w:rPr>
        <w:t>вози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ки»). Движения рук в разных направлениях без предметов и с предметами (фла</w:t>
      </w:r>
      <w:r w:rsidR="00704CF3" w:rsidRPr="00561E94">
        <w:rPr>
          <w:rFonts w:ascii="Times New Roman" w:hAnsi="Times New Roman" w:cs="Times New Roman"/>
          <w:sz w:val="28"/>
          <w:szCs w:val="28"/>
        </w:rPr>
        <w:t>ж</w:t>
      </w:r>
      <w:r w:rsidR="00704CF3" w:rsidRPr="00561E94">
        <w:rPr>
          <w:rFonts w:ascii="Times New Roman" w:hAnsi="Times New Roman" w:cs="Times New Roman"/>
          <w:sz w:val="28"/>
          <w:szCs w:val="28"/>
        </w:rPr>
        <w:t>ки, погремушки, ленты). Наклоны и повороты туловища вправо, влево (класть и по</w:t>
      </w:r>
      <w:r w:rsidR="00704CF3" w:rsidRPr="00561E94">
        <w:rPr>
          <w:rFonts w:ascii="Times New Roman" w:hAnsi="Times New Roman" w:cs="Times New Roman"/>
          <w:sz w:val="28"/>
          <w:szCs w:val="28"/>
        </w:rPr>
        <w:t>д</w:t>
      </w:r>
      <w:r w:rsidR="00704CF3" w:rsidRPr="00561E94">
        <w:rPr>
          <w:rFonts w:ascii="Times New Roman" w:hAnsi="Times New Roman" w:cs="Times New Roman"/>
          <w:sz w:val="28"/>
          <w:szCs w:val="28"/>
        </w:rPr>
        <w:lastRenderedPageBreak/>
        <w:t>нимать пред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меты перед собой и сбоку). Приседания с опорой и без опо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ры, с предм</w:t>
      </w:r>
      <w:r w:rsidR="00704CF3" w:rsidRPr="00561E94">
        <w:rPr>
          <w:rFonts w:ascii="Times New Roman" w:hAnsi="Times New Roman" w:cs="Times New Roman"/>
          <w:sz w:val="28"/>
          <w:szCs w:val="28"/>
        </w:rPr>
        <w:t>е</w:t>
      </w:r>
      <w:r w:rsidR="00704CF3" w:rsidRPr="00561E94">
        <w:rPr>
          <w:rFonts w:ascii="Times New Roman" w:hAnsi="Times New Roman" w:cs="Times New Roman"/>
          <w:sz w:val="28"/>
          <w:szCs w:val="28"/>
        </w:rPr>
        <w:t>тами (обруч, палка, флажки, мяч). Сгиб</w:t>
      </w:r>
      <w:r w:rsidR="00704CF3" w:rsidRPr="00561E94">
        <w:rPr>
          <w:rFonts w:ascii="Times New Roman" w:hAnsi="Times New Roman" w:cs="Times New Roman"/>
          <w:sz w:val="28"/>
          <w:szCs w:val="28"/>
        </w:rPr>
        <w:t>а</w:t>
      </w:r>
      <w:r w:rsidR="00704CF3" w:rsidRPr="00561E94">
        <w:rPr>
          <w:rFonts w:ascii="Times New Roman" w:hAnsi="Times New Roman" w:cs="Times New Roman"/>
          <w:sz w:val="28"/>
          <w:szCs w:val="28"/>
        </w:rPr>
        <w:t>ние и разгибание ноги в подъеме, отведение стопы наружу и при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 xml:space="preserve">ведение ее внутрь, круговые движения стопой, выставление ноги на носок вперед и в стороны, вставание на </w:t>
      </w:r>
      <w:r w:rsidR="0057135F" w:rsidRPr="00561E94">
        <w:rPr>
          <w:rFonts w:ascii="Times New Roman" w:hAnsi="Times New Roman" w:cs="Times New Roman"/>
          <w:sz w:val="28"/>
          <w:szCs w:val="28"/>
        </w:rPr>
        <w:t>полу пальцы</w:t>
      </w:r>
      <w:r w:rsidR="00704CF3" w:rsidRPr="00561E94">
        <w:rPr>
          <w:rFonts w:ascii="Times New Roman" w:hAnsi="Times New Roman" w:cs="Times New Roman"/>
          <w:sz w:val="28"/>
          <w:szCs w:val="28"/>
        </w:rPr>
        <w:t>. Упражнения на выработку осанки.</w:t>
      </w:r>
    </w:p>
    <w:p w:rsidR="00561E94" w:rsidRPr="00561E94" w:rsidRDefault="00561E94" w:rsidP="00D94D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D74" w:rsidRPr="00EB7EDD" w:rsidRDefault="00704CF3" w:rsidP="00D94D74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7EDD">
        <w:rPr>
          <w:rFonts w:ascii="Times New Roman" w:hAnsi="Times New Roman" w:cs="Times New Roman"/>
          <w:sz w:val="28"/>
          <w:szCs w:val="28"/>
        </w:rPr>
        <w:t>Развитие умений ориентир</w:t>
      </w:r>
      <w:r w:rsidR="00D94D74" w:rsidRPr="00EB7EDD">
        <w:rPr>
          <w:rFonts w:ascii="Times New Roman" w:hAnsi="Times New Roman" w:cs="Times New Roman"/>
          <w:sz w:val="28"/>
          <w:szCs w:val="28"/>
        </w:rPr>
        <w:t>оваться в пространстве (4 ч)</w:t>
      </w:r>
    </w:p>
    <w:p w:rsidR="00704CF3" w:rsidRPr="00561E94" w:rsidRDefault="009C7367" w:rsidP="00D94D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ab/>
      </w:r>
      <w:r w:rsidR="00704CF3" w:rsidRPr="00561E94">
        <w:rPr>
          <w:rFonts w:ascii="Times New Roman" w:hAnsi="Times New Roman" w:cs="Times New Roman"/>
          <w:sz w:val="28"/>
          <w:szCs w:val="28"/>
        </w:rPr>
        <w:t>Правильное исходное положение. Ходьба и бег: с высо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ким подниман</w:t>
      </w:r>
      <w:r w:rsidR="00704CF3" w:rsidRPr="00561E94">
        <w:rPr>
          <w:rFonts w:ascii="Times New Roman" w:hAnsi="Times New Roman" w:cs="Times New Roman"/>
          <w:sz w:val="28"/>
          <w:szCs w:val="28"/>
        </w:rPr>
        <w:t>и</w:t>
      </w:r>
      <w:r w:rsidR="00704CF3" w:rsidRPr="00561E94">
        <w:rPr>
          <w:rFonts w:ascii="Times New Roman" w:hAnsi="Times New Roman" w:cs="Times New Roman"/>
          <w:sz w:val="28"/>
          <w:szCs w:val="28"/>
        </w:rPr>
        <w:t>ем колен, с отбрасыванием прямой ноги вперед и оттягиванием носка. Пер</w:t>
      </w:r>
      <w:r w:rsidR="00704CF3" w:rsidRPr="00561E94">
        <w:rPr>
          <w:rFonts w:ascii="Times New Roman" w:hAnsi="Times New Roman" w:cs="Times New Roman"/>
          <w:sz w:val="28"/>
          <w:szCs w:val="28"/>
        </w:rPr>
        <w:t>е</w:t>
      </w:r>
      <w:r w:rsidR="00704CF3" w:rsidRPr="00561E94">
        <w:rPr>
          <w:rFonts w:ascii="Times New Roman" w:hAnsi="Times New Roman" w:cs="Times New Roman"/>
          <w:sz w:val="28"/>
          <w:szCs w:val="28"/>
        </w:rPr>
        <w:t>строение в круг из ше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ренги, цепочки. Ориентировка в направлении движений впе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</w:t>
      </w:r>
      <w:r w:rsidR="00704CF3" w:rsidRPr="00561E94">
        <w:rPr>
          <w:rFonts w:ascii="Times New Roman" w:hAnsi="Times New Roman" w:cs="Times New Roman"/>
          <w:sz w:val="28"/>
          <w:szCs w:val="28"/>
        </w:rPr>
        <w:t>ь</w:t>
      </w:r>
      <w:r w:rsidR="00704CF3" w:rsidRPr="00561E94">
        <w:rPr>
          <w:rFonts w:ascii="Times New Roman" w:hAnsi="Times New Roman" w:cs="Times New Roman"/>
          <w:sz w:val="28"/>
          <w:szCs w:val="28"/>
        </w:rPr>
        <w:t>бы. Перекрестное под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нимание и опускание рук (правая рука вверху, левая внизу). О</w:t>
      </w:r>
      <w:r w:rsidR="00704CF3" w:rsidRPr="00561E94">
        <w:rPr>
          <w:rFonts w:ascii="Times New Roman" w:hAnsi="Times New Roman" w:cs="Times New Roman"/>
          <w:sz w:val="28"/>
          <w:szCs w:val="28"/>
        </w:rPr>
        <w:t>д</w:t>
      </w:r>
      <w:r w:rsidR="00704CF3" w:rsidRPr="00561E94">
        <w:rPr>
          <w:rFonts w:ascii="Times New Roman" w:hAnsi="Times New Roman" w:cs="Times New Roman"/>
          <w:sz w:val="28"/>
          <w:szCs w:val="28"/>
        </w:rPr>
        <w:t>новременные движения правой р</w:t>
      </w:r>
      <w:r w:rsidR="00704CF3" w:rsidRPr="00561E94">
        <w:rPr>
          <w:rFonts w:ascii="Times New Roman" w:hAnsi="Times New Roman" w:cs="Times New Roman"/>
          <w:sz w:val="28"/>
          <w:szCs w:val="28"/>
        </w:rPr>
        <w:t>у</w:t>
      </w:r>
      <w:r w:rsidR="00704CF3" w:rsidRPr="00561E94">
        <w:rPr>
          <w:rFonts w:ascii="Times New Roman" w:hAnsi="Times New Roman" w:cs="Times New Roman"/>
          <w:sz w:val="28"/>
          <w:szCs w:val="28"/>
        </w:rPr>
        <w:t>ки вверх, левой — в сторону; правой руки — вперед, левой — вверх. Выста</w:t>
      </w:r>
      <w:r w:rsidR="00704CF3" w:rsidRPr="00561E94">
        <w:rPr>
          <w:rFonts w:ascii="Times New Roman" w:hAnsi="Times New Roman" w:cs="Times New Roman"/>
          <w:sz w:val="28"/>
          <w:szCs w:val="28"/>
        </w:rPr>
        <w:t>в</w:t>
      </w:r>
      <w:r w:rsidR="00704CF3" w:rsidRPr="00561E94">
        <w:rPr>
          <w:rFonts w:ascii="Times New Roman" w:hAnsi="Times New Roman" w:cs="Times New Roman"/>
          <w:sz w:val="28"/>
          <w:szCs w:val="28"/>
        </w:rPr>
        <w:t>ле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ние левой ноги вперед, правой руки — перед собой; правой ноги — в ст</w:t>
      </w:r>
      <w:r w:rsidR="00704CF3" w:rsidRPr="00561E94">
        <w:rPr>
          <w:rFonts w:ascii="Times New Roman" w:hAnsi="Times New Roman" w:cs="Times New Roman"/>
          <w:sz w:val="28"/>
          <w:szCs w:val="28"/>
        </w:rPr>
        <w:t>о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рону, левой руки — в сторону и т. д. </w:t>
      </w:r>
    </w:p>
    <w:p w:rsidR="00D94D74" w:rsidRPr="00F14687" w:rsidRDefault="00704CF3" w:rsidP="00D94D74">
      <w:pPr>
        <w:spacing w:after="0" w:line="360" w:lineRule="auto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14687">
        <w:rPr>
          <w:rFonts w:ascii="Times New Roman" w:hAnsi="Times New Roman" w:cs="Times New Roman"/>
          <w:sz w:val="28"/>
          <w:szCs w:val="28"/>
        </w:rPr>
        <w:t>Развитие тв</w:t>
      </w:r>
      <w:r w:rsidR="00D94D74" w:rsidRPr="00F14687">
        <w:rPr>
          <w:rFonts w:ascii="Times New Roman" w:hAnsi="Times New Roman" w:cs="Times New Roman"/>
          <w:sz w:val="28"/>
          <w:szCs w:val="28"/>
        </w:rPr>
        <w:t>орческих способностей (6 ч)</w:t>
      </w:r>
    </w:p>
    <w:p w:rsidR="00704CF3" w:rsidRDefault="009C7367" w:rsidP="00D94D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ab/>
      </w:r>
      <w:r w:rsidR="00704CF3" w:rsidRPr="00561E94">
        <w:rPr>
          <w:rFonts w:ascii="Times New Roman" w:hAnsi="Times New Roman" w:cs="Times New Roman"/>
          <w:sz w:val="28"/>
          <w:szCs w:val="28"/>
        </w:rPr>
        <w:t>Выполнение ритмичных движений в соответствии с раз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личным характером м</w:t>
      </w:r>
      <w:r w:rsidR="00704CF3" w:rsidRPr="00561E94">
        <w:rPr>
          <w:rFonts w:ascii="Times New Roman" w:hAnsi="Times New Roman" w:cs="Times New Roman"/>
          <w:sz w:val="28"/>
          <w:szCs w:val="28"/>
        </w:rPr>
        <w:t>у</w:t>
      </w:r>
      <w:r w:rsidR="00704CF3" w:rsidRPr="00561E94">
        <w:rPr>
          <w:rFonts w:ascii="Times New Roman" w:hAnsi="Times New Roman" w:cs="Times New Roman"/>
          <w:sz w:val="28"/>
          <w:szCs w:val="28"/>
        </w:rPr>
        <w:t>зыки, динамикой (громко, тихо), регистрами (</w:t>
      </w:r>
      <w:proofErr w:type="gramStart"/>
      <w:r w:rsidR="00704CF3" w:rsidRPr="00561E94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704CF3" w:rsidRPr="00561E94">
        <w:rPr>
          <w:rFonts w:ascii="Times New Roman" w:hAnsi="Times New Roman" w:cs="Times New Roman"/>
          <w:sz w:val="28"/>
          <w:szCs w:val="28"/>
        </w:rPr>
        <w:t>, низкий). Изменение направл</w:t>
      </w:r>
      <w:r w:rsidR="00704CF3" w:rsidRPr="00561E94">
        <w:rPr>
          <w:rFonts w:ascii="Times New Roman" w:hAnsi="Times New Roman" w:cs="Times New Roman"/>
          <w:sz w:val="28"/>
          <w:szCs w:val="28"/>
        </w:rPr>
        <w:t>е</w:t>
      </w:r>
      <w:r w:rsidR="00704CF3" w:rsidRPr="00561E94">
        <w:rPr>
          <w:rFonts w:ascii="Times New Roman" w:hAnsi="Times New Roman" w:cs="Times New Roman"/>
          <w:sz w:val="28"/>
          <w:szCs w:val="28"/>
        </w:rPr>
        <w:t>ния и формы ходьбы, бега, поскоков, танцевальных движений в соответствии с изм</w:t>
      </w:r>
      <w:r w:rsidR="00704CF3" w:rsidRPr="00561E94">
        <w:rPr>
          <w:rFonts w:ascii="Times New Roman" w:hAnsi="Times New Roman" w:cs="Times New Roman"/>
          <w:sz w:val="28"/>
          <w:szCs w:val="28"/>
        </w:rPr>
        <w:t>е</w:t>
      </w:r>
      <w:r w:rsidR="00704CF3" w:rsidRPr="00561E94">
        <w:rPr>
          <w:rFonts w:ascii="Times New Roman" w:hAnsi="Times New Roman" w:cs="Times New Roman"/>
          <w:sz w:val="28"/>
          <w:szCs w:val="28"/>
        </w:rPr>
        <w:t>нениями в музыке (легкий, танцеваль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ный бег см</w:t>
      </w:r>
      <w:r w:rsidR="00704CF3" w:rsidRPr="00561E94">
        <w:rPr>
          <w:rFonts w:ascii="Times New Roman" w:hAnsi="Times New Roman" w:cs="Times New Roman"/>
          <w:sz w:val="28"/>
          <w:szCs w:val="28"/>
        </w:rPr>
        <w:t>е</w:t>
      </w:r>
      <w:r w:rsidR="00704CF3" w:rsidRPr="00561E94">
        <w:rPr>
          <w:rFonts w:ascii="Times New Roman" w:hAnsi="Times New Roman" w:cs="Times New Roman"/>
          <w:sz w:val="28"/>
          <w:szCs w:val="28"/>
        </w:rPr>
        <w:t>няется стремительным, спортивным; легкое, игривое подпрыгивание — тяжелым, комичным и т. д). Вы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полнение имитац</w:t>
      </w:r>
      <w:r w:rsidR="00704CF3" w:rsidRPr="00561E94">
        <w:rPr>
          <w:rFonts w:ascii="Times New Roman" w:hAnsi="Times New Roman" w:cs="Times New Roman"/>
          <w:sz w:val="28"/>
          <w:szCs w:val="28"/>
        </w:rPr>
        <w:t>и</w:t>
      </w:r>
      <w:r w:rsidR="00704CF3" w:rsidRPr="00561E94">
        <w:rPr>
          <w:rFonts w:ascii="Times New Roman" w:hAnsi="Times New Roman" w:cs="Times New Roman"/>
          <w:sz w:val="28"/>
          <w:szCs w:val="28"/>
        </w:rPr>
        <w:t>онных упражнений и игр, построенных на конкретных подражательных образах, х</w:t>
      </w:r>
      <w:r w:rsidR="00704CF3" w:rsidRPr="00561E94">
        <w:rPr>
          <w:rFonts w:ascii="Times New Roman" w:hAnsi="Times New Roman" w:cs="Times New Roman"/>
          <w:sz w:val="28"/>
          <w:szCs w:val="28"/>
        </w:rPr>
        <w:t>о</w:t>
      </w:r>
      <w:r w:rsidR="00704CF3" w:rsidRPr="00561E94">
        <w:rPr>
          <w:rFonts w:ascii="Times New Roman" w:hAnsi="Times New Roman" w:cs="Times New Roman"/>
          <w:sz w:val="28"/>
          <w:szCs w:val="28"/>
        </w:rPr>
        <w:t>рошо знакомых детям (повадки зверей, птиц, движение транспорта, дея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тельность ч</w:t>
      </w:r>
      <w:r w:rsidR="00704CF3" w:rsidRPr="00561E94">
        <w:rPr>
          <w:rFonts w:ascii="Times New Roman" w:hAnsi="Times New Roman" w:cs="Times New Roman"/>
          <w:sz w:val="28"/>
          <w:szCs w:val="28"/>
        </w:rPr>
        <w:t>е</w:t>
      </w:r>
      <w:r w:rsidR="00704CF3" w:rsidRPr="00561E94">
        <w:rPr>
          <w:rFonts w:ascii="Times New Roman" w:hAnsi="Times New Roman" w:cs="Times New Roman"/>
          <w:sz w:val="28"/>
          <w:szCs w:val="28"/>
        </w:rPr>
        <w:t>ловека), в соо</w:t>
      </w:r>
      <w:r w:rsidR="00704CF3" w:rsidRPr="00561E94">
        <w:rPr>
          <w:rFonts w:ascii="Times New Roman" w:hAnsi="Times New Roman" w:cs="Times New Roman"/>
          <w:sz w:val="28"/>
          <w:szCs w:val="28"/>
        </w:rPr>
        <w:t>т</w:t>
      </w:r>
      <w:r w:rsidR="00704CF3" w:rsidRPr="00561E94">
        <w:rPr>
          <w:rFonts w:ascii="Times New Roman" w:hAnsi="Times New Roman" w:cs="Times New Roman"/>
          <w:sz w:val="28"/>
          <w:szCs w:val="28"/>
        </w:rPr>
        <w:t>ветствии с определенным эмо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тов в м</w:t>
      </w:r>
      <w:r w:rsidR="00704CF3" w:rsidRPr="00561E94">
        <w:rPr>
          <w:rFonts w:ascii="Times New Roman" w:hAnsi="Times New Roman" w:cs="Times New Roman"/>
          <w:sz w:val="28"/>
          <w:szCs w:val="28"/>
        </w:rPr>
        <w:t>у</w:t>
      </w:r>
      <w:r w:rsidR="00704CF3" w:rsidRPr="00561E94">
        <w:rPr>
          <w:rFonts w:ascii="Times New Roman" w:hAnsi="Times New Roman" w:cs="Times New Roman"/>
          <w:sz w:val="28"/>
          <w:szCs w:val="28"/>
        </w:rPr>
        <w:t>зыке. Музыкальные игры с предметами. Игры с пе</w:t>
      </w:r>
      <w:r w:rsidR="00704CF3" w:rsidRPr="00561E94">
        <w:rPr>
          <w:rFonts w:ascii="Times New Roman" w:hAnsi="Times New Roman" w:cs="Times New Roman"/>
          <w:sz w:val="28"/>
          <w:szCs w:val="28"/>
        </w:rPr>
        <w:softHyphen/>
        <w:t>нием или речевым сопровождением.</w:t>
      </w:r>
    </w:p>
    <w:p w:rsidR="00561E94" w:rsidRPr="00561E94" w:rsidRDefault="00561E94" w:rsidP="00D94D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D74" w:rsidRPr="00EB7EDD" w:rsidRDefault="00704CF3" w:rsidP="00D94D74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7EDD">
        <w:rPr>
          <w:rFonts w:ascii="Times New Roman" w:hAnsi="Times New Roman" w:cs="Times New Roman"/>
          <w:sz w:val="28"/>
          <w:szCs w:val="28"/>
        </w:rPr>
        <w:t xml:space="preserve">Развитие и тренировка </w:t>
      </w:r>
      <w:r w:rsidR="00D94D74" w:rsidRPr="00EB7EDD">
        <w:rPr>
          <w:rFonts w:ascii="Times New Roman" w:hAnsi="Times New Roman" w:cs="Times New Roman"/>
          <w:sz w:val="28"/>
          <w:szCs w:val="28"/>
        </w:rPr>
        <w:t>психических процессов (6 ч)</w:t>
      </w:r>
    </w:p>
    <w:p w:rsidR="00D94D74" w:rsidRDefault="009C7367" w:rsidP="009C73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ab/>
      </w:r>
      <w:r w:rsidR="00704CF3" w:rsidRPr="00561E94">
        <w:rPr>
          <w:rFonts w:ascii="Times New Roman" w:hAnsi="Times New Roman" w:cs="Times New Roman"/>
          <w:sz w:val="28"/>
          <w:szCs w:val="28"/>
        </w:rPr>
        <w:t>Умение выявлять сходство и различия между мимики и пантомимы; применять знания основных средств музыкальной выразительности при умении выражать ра</w:t>
      </w:r>
      <w:r w:rsidR="00704CF3" w:rsidRPr="00561E94">
        <w:rPr>
          <w:rFonts w:ascii="Times New Roman" w:hAnsi="Times New Roman" w:cs="Times New Roman"/>
          <w:sz w:val="28"/>
          <w:szCs w:val="28"/>
        </w:rPr>
        <w:t>з</w:t>
      </w:r>
      <w:r w:rsidR="00704CF3" w:rsidRPr="00561E94">
        <w:rPr>
          <w:rFonts w:ascii="Times New Roman" w:hAnsi="Times New Roman" w:cs="Times New Roman"/>
          <w:sz w:val="28"/>
          <w:szCs w:val="28"/>
        </w:rPr>
        <w:t>личные эмоции; развитие воображения, фантазии, умения находить свои, оригинал</w:t>
      </w:r>
      <w:r w:rsidR="00704CF3" w:rsidRPr="00561E94">
        <w:rPr>
          <w:rFonts w:ascii="Times New Roman" w:hAnsi="Times New Roman" w:cs="Times New Roman"/>
          <w:sz w:val="28"/>
          <w:szCs w:val="28"/>
        </w:rPr>
        <w:t>ь</w:t>
      </w:r>
      <w:r w:rsidR="00704CF3" w:rsidRPr="00561E94">
        <w:rPr>
          <w:rFonts w:ascii="Times New Roman" w:hAnsi="Times New Roman" w:cs="Times New Roman"/>
          <w:sz w:val="28"/>
          <w:szCs w:val="28"/>
        </w:rPr>
        <w:lastRenderedPageBreak/>
        <w:t>ные движения; уметь развить чувства ритма, муз</w:t>
      </w:r>
      <w:r w:rsidR="00704CF3" w:rsidRPr="00561E94">
        <w:rPr>
          <w:rFonts w:ascii="Times New Roman" w:hAnsi="Times New Roman" w:cs="Times New Roman"/>
          <w:sz w:val="28"/>
          <w:szCs w:val="28"/>
        </w:rPr>
        <w:t>ы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кальность, пластику, координацию. Исполнять   движения   </w:t>
      </w:r>
      <w:r w:rsidR="00D94D74" w:rsidRPr="00561E94">
        <w:rPr>
          <w:rFonts w:ascii="Times New Roman" w:hAnsi="Times New Roman" w:cs="Times New Roman"/>
          <w:sz w:val="28"/>
          <w:szCs w:val="28"/>
        </w:rPr>
        <w:t>и сохранять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 ра</w:t>
      </w:r>
      <w:r w:rsidR="00704CF3" w:rsidRPr="00561E94">
        <w:rPr>
          <w:rFonts w:ascii="Times New Roman" w:hAnsi="Times New Roman" w:cs="Times New Roman"/>
          <w:sz w:val="28"/>
          <w:szCs w:val="28"/>
        </w:rPr>
        <w:t>в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новесие на ре </w:t>
      </w:r>
      <w:proofErr w:type="spellStart"/>
      <w:r w:rsidR="00704CF3" w:rsidRPr="00561E94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704CF3" w:rsidRPr="00561E94">
        <w:rPr>
          <w:rFonts w:ascii="Times New Roman" w:hAnsi="Times New Roman" w:cs="Times New Roman"/>
          <w:sz w:val="28"/>
          <w:szCs w:val="28"/>
        </w:rPr>
        <w:t xml:space="preserve"> вэ; </w:t>
      </w:r>
      <w:proofErr w:type="gramStart"/>
      <w:r w:rsidR="00704CF3" w:rsidRPr="00561E94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="00704CF3" w:rsidRPr="00561E94">
        <w:rPr>
          <w:rFonts w:ascii="Times New Roman" w:hAnsi="Times New Roman" w:cs="Times New Roman"/>
          <w:sz w:val="28"/>
          <w:szCs w:val="28"/>
        </w:rPr>
        <w:t xml:space="preserve">сполнение под </w:t>
      </w:r>
      <w:r w:rsidR="00D94D74" w:rsidRPr="00561E94">
        <w:rPr>
          <w:rFonts w:ascii="Times New Roman" w:hAnsi="Times New Roman" w:cs="Times New Roman"/>
          <w:sz w:val="28"/>
          <w:szCs w:val="28"/>
        </w:rPr>
        <w:t>музыку, не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 отставая и не опережая.</w:t>
      </w:r>
    </w:p>
    <w:p w:rsidR="00561E94" w:rsidRPr="00561E94" w:rsidRDefault="00561E94" w:rsidP="009C7367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4D74" w:rsidRPr="00EB7EDD" w:rsidRDefault="00704CF3" w:rsidP="00D94D74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7EDD">
        <w:rPr>
          <w:rFonts w:ascii="Times New Roman" w:hAnsi="Times New Roman" w:cs="Times New Roman"/>
          <w:sz w:val="28"/>
          <w:szCs w:val="28"/>
        </w:rPr>
        <w:t>Развитие нравственно – коммуникати</w:t>
      </w:r>
      <w:r w:rsidR="00D94D74" w:rsidRPr="00EB7EDD">
        <w:rPr>
          <w:rFonts w:ascii="Times New Roman" w:hAnsi="Times New Roman" w:cs="Times New Roman"/>
          <w:sz w:val="28"/>
          <w:szCs w:val="28"/>
        </w:rPr>
        <w:t>вных качеств личности (6 ч)</w:t>
      </w:r>
    </w:p>
    <w:p w:rsidR="00704CF3" w:rsidRPr="00561E94" w:rsidRDefault="009C7367" w:rsidP="00D94D7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1E94">
        <w:rPr>
          <w:rFonts w:ascii="Times New Roman" w:hAnsi="Times New Roman" w:cs="Times New Roman"/>
          <w:sz w:val="28"/>
          <w:szCs w:val="28"/>
        </w:rPr>
        <w:tab/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Проявлять эмоциональную отзывчивость, личностное отношение при </w:t>
      </w:r>
      <w:r w:rsidR="00D94D74" w:rsidRPr="00561E94">
        <w:rPr>
          <w:rFonts w:ascii="Times New Roman" w:hAnsi="Times New Roman" w:cs="Times New Roman"/>
          <w:sz w:val="28"/>
          <w:szCs w:val="28"/>
        </w:rPr>
        <w:t>воспри</w:t>
      </w:r>
      <w:r w:rsidR="00D94D74" w:rsidRPr="00561E94">
        <w:rPr>
          <w:rFonts w:ascii="Times New Roman" w:hAnsi="Times New Roman" w:cs="Times New Roman"/>
          <w:sz w:val="28"/>
          <w:szCs w:val="28"/>
        </w:rPr>
        <w:t>я</w:t>
      </w:r>
      <w:r w:rsidR="00D94D74" w:rsidRPr="00561E94">
        <w:rPr>
          <w:rFonts w:ascii="Times New Roman" w:hAnsi="Times New Roman" w:cs="Times New Roman"/>
          <w:sz w:val="28"/>
          <w:szCs w:val="28"/>
        </w:rPr>
        <w:t>тии и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 исполнении произведений; участвовать в совместной деятельности; парное </w:t>
      </w:r>
      <w:r w:rsidR="00B83D65" w:rsidRPr="00561E94">
        <w:rPr>
          <w:rFonts w:ascii="Times New Roman" w:hAnsi="Times New Roman" w:cs="Times New Roman"/>
          <w:sz w:val="28"/>
          <w:szCs w:val="28"/>
        </w:rPr>
        <w:t>и</w:t>
      </w:r>
      <w:r w:rsidR="00B83D65" w:rsidRPr="00561E94">
        <w:rPr>
          <w:rFonts w:ascii="Times New Roman" w:hAnsi="Times New Roman" w:cs="Times New Roman"/>
          <w:sz w:val="28"/>
          <w:szCs w:val="28"/>
        </w:rPr>
        <w:t>с</w:t>
      </w:r>
      <w:r w:rsidR="00B83D65" w:rsidRPr="00561E94">
        <w:rPr>
          <w:rFonts w:ascii="Times New Roman" w:hAnsi="Times New Roman" w:cs="Times New Roman"/>
          <w:sz w:val="28"/>
          <w:szCs w:val="28"/>
        </w:rPr>
        <w:t>полнение с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 соблюдением этикета; двигаться красиво и правильно исполнять танц</w:t>
      </w:r>
      <w:r w:rsidR="00704CF3" w:rsidRPr="00561E94">
        <w:rPr>
          <w:rFonts w:ascii="Times New Roman" w:hAnsi="Times New Roman" w:cs="Times New Roman"/>
          <w:sz w:val="28"/>
          <w:szCs w:val="28"/>
        </w:rPr>
        <w:t>е</w:t>
      </w:r>
      <w:r w:rsidR="00704CF3" w:rsidRPr="00561E94">
        <w:rPr>
          <w:rFonts w:ascii="Times New Roman" w:hAnsi="Times New Roman" w:cs="Times New Roman"/>
          <w:sz w:val="28"/>
          <w:szCs w:val="28"/>
        </w:rPr>
        <w:t>вальные элементы польки; уметь   красиво, правил</w:t>
      </w:r>
      <w:r w:rsidR="00704CF3" w:rsidRPr="00561E94">
        <w:rPr>
          <w:rFonts w:ascii="Times New Roman" w:hAnsi="Times New Roman" w:cs="Times New Roman"/>
          <w:sz w:val="28"/>
          <w:szCs w:val="28"/>
        </w:rPr>
        <w:t>ь</w:t>
      </w:r>
      <w:r w:rsidR="00704CF3" w:rsidRPr="00561E94">
        <w:rPr>
          <w:rFonts w:ascii="Times New Roman" w:hAnsi="Times New Roman" w:cs="Times New Roman"/>
          <w:sz w:val="28"/>
          <w:szCs w:val="28"/>
        </w:rPr>
        <w:t>но и четко, двигаться в паре, как средство полноценного общения; исполнять танцевальные этюды в соответствии с с</w:t>
      </w:r>
      <w:r w:rsidR="00704CF3" w:rsidRPr="00561E94">
        <w:rPr>
          <w:rFonts w:ascii="Times New Roman" w:hAnsi="Times New Roman" w:cs="Times New Roman"/>
          <w:sz w:val="28"/>
          <w:szCs w:val="28"/>
        </w:rPr>
        <w:t>о</w:t>
      </w:r>
      <w:r w:rsidR="00704CF3" w:rsidRPr="00561E94">
        <w:rPr>
          <w:rFonts w:ascii="Times New Roman" w:hAnsi="Times New Roman" w:cs="Times New Roman"/>
          <w:sz w:val="28"/>
          <w:szCs w:val="28"/>
        </w:rPr>
        <w:t xml:space="preserve">блюдением этикета. </w:t>
      </w:r>
    </w:p>
    <w:p w:rsidR="00C5508B" w:rsidRPr="009C7367" w:rsidRDefault="00C5508B" w:rsidP="00A55A53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56284" w:rsidRPr="00F14687" w:rsidRDefault="00156284" w:rsidP="00FC2016">
      <w:pPr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F14687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bookmarkEnd w:id="0"/>
    <w:tbl>
      <w:tblPr>
        <w:tblW w:w="1414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799"/>
        <w:gridCol w:w="4819"/>
        <w:gridCol w:w="4819"/>
      </w:tblGrid>
      <w:tr w:rsidR="00EB7EDD" w:rsidRPr="009C7367" w:rsidTr="00EB7EDD">
        <w:trPr>
          <w:trHeight w:val="1478"/>
        </w:trPr>
        <w:tc>
          <w:tcPr>
            <w:tcW w:w="709" w:type="dxa"/>
          </w:tcPr>
          <w:p w:rsidR="00EB7EDD" w:rsidRPr="009C7367" w:rsidRDefault="00EB7EDD" w:rsidP="00FD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C73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C736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9" w:type="dxa"/>
          </w:tcPr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Наименования </w:t>
            </w:r>
          </w:p>
          <w:p w:rsidR="00EB7EDD" w:rsidRPr="009C7367" w:rsidRDefault="00EB7EDD" w:rsidP="00FD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4819" w:type="dxa"/>
          </w:tcPr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Характеристика </w:t>
            </w:r>
          </w:p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основных видов деятельн</w:t>
            </w: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сти ученика </w:t>
            </w:r>
          </w:p>
          <w:p w:rsidR="00EB7EDD" w:rsidRPr="009C7367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 уровне учебных де</w:t>
            </w: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ствий) </w:t>
            </w:r>
          </w:p>
          <w:p w:rsidR="00EB7EDD" w:rsidRPr="009C7367" w:rsidRDefault="00EB7EDD" w:rsidP="00FD6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4819" w:type="dxa"/>
          </w:tcPr>
          <w:p w:rsidR="00EB7EDD" w:rsidRDefault="00EB7EDD" w:rsidP="00F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7EDD" w:rsidRPr="00EB7EDD" w:rsidRDefault="00EB7EDD" w:rsidP="00EB7E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B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  <w:p w:rsidR="00EB7EDD" w:rsidRPr="00EB7EDD" w:rsidRDefault="00F14687" w:rsidP="00EB7E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EB7EDD" w:rsidRPr="00EB7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роведения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B7EDD" w:rsidRPr="009C7367" w:rsidTr="00EB7EDD">
        <w:trPr>
          <w:trHeight w:val="1683"/>
        </w:trPr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Что такое ритмика.  Техника бе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опасности  при разучивании та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цев. Основные танцевальные пр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вила. Приветствие. Постановка корпуса.</w:t>
            </w:r>
          </w:p>
        </w:tc>
        <w:tc>
          <w:tcPr>
            <w:tcW w:w="4819" w:type="dxa"/>
          </w:tcPr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Увлечь музыкой, вызвать интерес к движ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P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Понятие о правой, левой руке, правой, левой стороне. Повороты и наклоны корпуса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Начать приучать учащихся к танцевальной технологии.</w:t>
            </w: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сопровождение</w:t>
            </w:r>
          </w:p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движений </w:t>
            </w: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rPr>
          <w:trHeight w:val="1204"/>
        </w:trPr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Положение фигуры по отношению к зрителю. Ходьба с координац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ей рук и ног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ритмично</w:t>
            </w:r>
            <w:proofErr w:type="gramEnd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различные мелодии.</w:t>
            </w: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сопровождение </w:t>
            </w:r>
          </w:p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движений </w:t>
            </w: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Движения на развитие координ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ции. Бег и подскоки. Упражнения для развития тела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Виды ходьбы и бега под музыку 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руками в </w:t>
            </w:r>
            <w:r w:rsidRPr="009C736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различном темпе. </w:t>
            </w:r>
            <w:r w:rsidRPr="009C73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Выполнение упражнений под музыку.</w:t>
            </w:r>
          </w:p>
        </w:tc>
        <w:tc>
          <w:tcPr>
            <w:tcW w:w="4819" w:type="dxa"/>
          </w:tcPr>
          <w:p w:rsidR="00EB7EDD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сопровождение</w:t>
            </w:r>
          </w:p>
          <w:p w:rsidR="00EB7EDD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движений </w:t>
            </w: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5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Движения по линии танца. Пер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строение для танцев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о правой, левой руке, стороне.</w:t>
            </w:r>
          </w:p>
        </w:tc>
        <w:tc>
          <w:tcPr>
            <w:tcW w:w="4819" w:type="dxa"/>
          </w:tcPr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сопровождение</w:t>
            </w:r>
          </w:p>
          <w:p w:rsidR="00EB7EDD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движений </w:t>
            </w: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Позиции рук. Основные правила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Объяснить, как должна располагаться фиг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 относительно зрителя.</w:t>
            </w: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осанки.   Ко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плексы ОРУ Из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чение позиций рук</w:t>
            </w:r>
          </w:p>
        </w:tc>
        <w:tc>
          <w:tcPr>
            <w:tcW w:w="4819" w:type="dxa"/>
          </w:tcPr>
          <w:p w:rsidR="00EB7EDD" w:rsidRP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Позиции ног. Основные правила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Изучение позиций ног.  Упражнения на в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работку осанки.</w:t>
            </w:r>
          </w:p>
        </w:tc>
        <w:tc>
          <w:tcPr>
            <w:tcW w:w="4819" w:type="dxa"/>
          </w:tcPr>
          <w:p w:rsidR="00EB7EDD" w:rsidRP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Позиции в паре. Основные прав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ла. Основные движения танца “Полька”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Разучить основные упражнения для рук в форме танц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вальной зарядки.</w:t>
            </w: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объяснение;</w:t>
            </w:r>
          </w:p>
          <w:p w:rsidR="00EB7EDD" w:rsidRP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Упражнения для исправления осанки «Кошечка», «Змея». Упражнения для мышц спины.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Упражнения на выработку осанки. Упра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нения на коорд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нацию</w:t>
            </w:r>
          </w:p>
        </w:tc>
        <w:tc>
          <w:tcPr>
            <w:tcW w:w="4819" w:type="dxa"/>
          </w:tcPr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сопровождение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движений </w:t>
            </w:r>
          </w:p>
          <w:p w:rsidR="00EB7EDD" w:rsidRPr="009C7367" w:rsidRDefault="00EB7EDD" w:rsidP="00EB7EDD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позв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ночника</w:t>
            </w:r>
          </w:p>
        </w:tc>
        <w:tc>
          <w:tcPr>
            <w:tcW w:w="4819" w:type="dxa"/>
            <w:vMerge w:val="restart"/>
          </w:tcPr>
          <w:p w:rsidR="00EB7EDD" w:rsidRPr="009C7367" w:rsidRDefault="00EB7EDD" w:rsidP="00FD6185">
            <w:pPr>
              <w:pStyle w:val="a6"/>
            </w:pPr>
            <w:r w:rsidRPr="009C7367">
              <w:t>Общеукрепляющие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развивающие упражнения </w:t>
            </w:r>
            <w:proofErr w:type="gramStart"/>
            <w:r w:rsidRPr="009C7367">
              <w:t>под</w:t>
            </w:r>
            <w:proofErr w:type="gramEnd"/>
          </w:p>
          <w:p w:rsidR="00EB7EDD" w:rsidRPr="009C7367" w:rsidRDefault="00EB7EDD" w:rsidP="00FD6185">
            <w:pPr>
              <w:pStyle w:val="a6"/>
            </w:pPr>
            <w:r w:rsidRPr="009C7367">
              <w:t xml:space="preserve">музыку </w:t>
            </w:r>
            <w:proofErr w:type="gramStart"/>
            <w:r w:rsidRPr="009C7367">
              <w:t>по</w:t>
            </w:r>
            <w:proofErr w:type="gramEnd"/>
            <w:r w:rsidRPr="009C7367">
              <w:t xml:space="preserve"> специально</w:t>
            </w:r>
          </w:p>
          <w:p w:rsidR="00EB7EDD" w:rsidRPr="009C7367" w:rsidRDefault="00EB7EDD" w:rsidP="00FD6185">
            <w:pPr>
              <w:pStyle w:val="a6"/>
            </w:pPr>
            <w:r w:rsidRPr="009C7367">
              <w:t>системе подготовки</w:t>
            </w:r>
          </w:p>
          <w:p w:rsidR="00EB7EDD" w:rsidRPr="009C7367" w:rsidRDefault="00EB7EDD" w:rsidP="00FD6185">
            <w:pPr>
              <w:pStyle w:val="a6"/>
            </w:pPr>
            <w:r w:rsidRPr="009C7367">
              <w:t>начинающих танцоров</w:t>
            </w:r>
          </w:p>
          <w:p w:rsidR="00EB7EDD" w:rsidRPr="009C7367" w:rsidRDefault="00EB7EDD" w:rsidP="00FD6185">
            <w:pPr>
              <w:pStyle w:val="a6"/>
            </w:pPr>
            <w:r w:rsidRPr="009C7367">
              <w:t>Прыжки: маленькие и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большие прыжки; по </w:t>
            </w:r>
            <w:proofErr w:type="gramStart"/>
            <w:r w:rsidRPr="009C7367">
              <w:t>разным</w:t>
            </w:r>
            <w:proofErr w:type="gramEnd"/>
          </w:p>
          <w:p w:rsidR="00EB7EDD" w:rsidRPr="009C7367" w:rsidRDefault="00EB7EDD" w:rsidP="00FD6185">
            <w:pPr>
              <w:pStyle w:val="a6"/>
            </w:pPr>
            <w:r w:rsidRPr="009C7367">
              <w:t xml:space="preserve">длительностям. Подскоки: </w:t>
            </w:r>
            <w:proofErr w:type="gramStart"/>
            <w:r w:rsidRPr="009C7367">
              <w:t>на</w:t>
            </w:r>
            <w:proofErr w:type="gramEnd"/>
          </w:p>
          <w:p w:rsidR="00EB7EDD" w:rsidRPr="009C7367" w:rsidRDefault="00EB7EDD" w:rsidP="00FD6185">
            <w:pPr>
              <w:pStyle w:val="a6"/>
            </w:pPr>
            <w:proofErr w:type="gramStart"/>
            <w:r w:rsidRPr="009C7367">
              <w:t>месте</w:t>
            </w:r>
            <w:proofErr w:type="gramEnd"/>
            <w:r w:rsidRPr="009C7367">
              <w:t>; с продвижением.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Упражнения для рук и  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кистей: являются частью 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разминки, а также 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включаются в  </w:t>
            </w:r>
          </w:p>
          <w:p w:rsidR="00EB7EDD" w:rsidRPr="009C7367" w:rsidRDefault="00EB7EDD" w:rsidP="00FD6185">
            <w:pPr>
              <w:pStyle w:val="a6"/>
            </w:pPr>
            <w:r w:rsidRPr="009C7367">
              <w:t>танцевальные комбинации и</w:t>
            </w:r>
          </w:p>
          <w:p w:rsidR="00EB7EDD" w:rsidRPr="009C7367" w:rsidRDefault="00EB7EDD" w:rsidP="00FD6185">
            <w:pPr>
              <w:pStyle w:val="a6"/>
            </w:pPr>
            <w:r w:rsidRPr="009C7367">
              <w:t>этюды. Упражнения по всем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уровням выполняются </w:t>
            </w:r>
            <w:proofErr w:type="gramStart"/>
            <w:r w:rsidRPr="009C7367">
              <w:t>по</w:t>
            </w:r>
            <w:proofErr w:type="gramEnd"/>
          </w:p>
          <w:p w:rsidR="00EB7EDD" w:rsidRPr="009C7367" w:rsidRDefault="00EB7EDD" w:rsidP="00FD6185">
            <w:pPr>
              <w:pStyle w:val="a6"/>
            </w:pPr>
            <w:r w:rsidRPr="009C7367">
              <w:t>заданию преподавателя.</w:t>
            </w:r>
          </w:p>
          <w:p w:rsidR="00EB7EDD" w:rsidRPr="009C7367" w:rsidRDefault="00EB7EDD" w:rsidP="00FD6185">
            <w:pPr>
              <w:pStyle w:val="a6"/>
            </w:pPr>
            <w:r w:rsidRPr="009C7367">
              <w:t>Усложнённые варианты и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комбинации складываются </w:t>
            </w:r>
            <w:proofErr w:type="gramStart"/>
            <w:r w:rsidRPr="009C7367">
              <w:t>из</w:t>
            </w:r>
            <w:proofErr w:type="gramEnd"/>
          </w:p>
          <w:p w:rsidR="00EB7EDD" w:rsidRPr="009C7367" w:rsidRDefault="00EB7EDD" w:rsidP="00FD6185">
            <w:pPr>
              <w:pStyle w:val="a6"/>
            </w:pPr>
            <w:r w:rsidRPr="009C7367">
              <w:t>простых изученных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элементов путем </w:t>
            </w:r>
          </w:p>
          <w:p w:rsidR="00EB7EDD" w:rsidRPr="009C7367" w:rsidRDefault="00EB7EDD" w:rsidP="00FD6185">
            <w:pPr>
              <w:pStyle w:val="a6"/>
            </w:pPr>
            <w:r w:rsidRPr="009C7367">
              <w:t xml:space="preserve">комбинации их </w:t>
            </w:r>
            <w:proofErr w:type="gramStart"/>
            <w:r w:rsidRPr="009C7367">
              <w:t>между</w:t>
            </w:r>
            <w:proofErr w:type="gramEnd"/>
          </w:p>
          <w:p w:rsidR="00EB7EDD" w:rsidRPr="009C7367" w:rsidRDefault="00EB7EDD" w:rsidP="00FD6185">
            <w:pPr>
              <w:pStyle w:val="a6"/>
            </w:pPr>
            <w:r w:rsidRPr="009C7367">
              <w:t xml:space="preserve">собой. Упражнения </w:t>
            </w:r>
            <w:proofErr w:type="gramStart"/>
            <w:r w:rsidRPr="009C7367">
              <w:t>на</w:t>
            </w:r>
            <w:proofErr w:type="gramEnd"/>
            <w:r w:rsidRPr="009C7367">
              <w:t xml:space="preserve"> </w:t>
            </w:r>
          </w:p>
          <w:p w:rsidR="00EB7EDD" w:rsidRPr="009C7367" w:rsidRDefault="00EB7EDD" w:rsidP="00FD6185">
            <w:pPr>
              <w:pStyle w:val="a6"/>
            </w:pPr>
            <w:r w:rsidRPr="009C7367">
              <w:t>выработку осанки.</w:t>
            </w:r>
          </w:p>
          <w:p w:rsidR="00EB7EDD" w:rsidRPr="009C7367" w:rsidRDefault="00EB7EDD" w:rsidP="00FD6185">
            <w:pPr>
              <w:pStyle w:val="a6"/>
              <w:rPr>
                <w:rStyle w:val="a4"/>
                <w:i w:val="0"/>
              </w:rPr>
            </w:pPr>
            <w:r w:rsidRPr="009C7367">
              <w:rPr>
                <w:rStyle w:val="a4"/>
              </w:rPr>
              <w:t xml:space="preserve"> </w:t>
            </w:r>
            <w:r w:rsidRPr="009C7367">
              <w:rPr>
                <w:rStyle w:val="a4"/>
                <w:i w:val="0"/>
              </w:rPr>
              <w:t xml:space="preserve">Упражнение </w:t>
            </w:r>
            <w:proofErr w:type="gramStart"/>
            <w:r w:rsidRPr="009C7367">
              <w:rPr>
                <w:rStyle w:val="a4"/>
                <w:i w:val="0"/>
              </w:rPr>
              <w:t>на</w:t>
            </w:r>
            <w:proofErr w:type="gramEnd"/>
            <w:r w:rsidRPr="009C7367">
              <w:rPr>
                <w:rStyle w:val="a4"/>
                <w:i w:val="0"/>
              </w:rPr>
              <w:t xml:space="preserve"> </w:t>
            </w:r>
          </w:p>
          <w:p w:rsidR="00EB7EDD" w:rsidRPr="009C7367" w:rsidRDefault="00EB7EDD" w:rsidP="00FD6185">
            <w:pPr>
              <w:pStyle w:val="a6"/>
            </w:pPr>
            <w:r w:rsidRPr="009C7367">
              <w:rPr>
                <w:rStyle w:val="a4"/>
                <w:i w:val="0"/>
              </w:rPr>
              <w:t>расслабление мышц.</w:t>
            </w:r>
          </w:p>
        </w:tc>
        <w:tc>
          <w:tcPr>
            <w:tcW w:w="4819" w:type="dxa"/>
          </w:tcPr>
          <w:p w:rsidR="00EB7EDD" w:rsidRDefault="00EB7EDD" w:rsidP="00FD6185">
            <w:pPr>
              <w:pStyle w:val="a6"/>
              <w:rPr>
                <w:bCs/>
                <w:iCs/>
                <w:sz w:val="28"/>
                <w:szCs w:val="28"/>
              </w:rPr>
            </w:pPr>
            <w:r w:rsidRPr="00561E94">
              <w:rPr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FD6185">
            <w:pPr>
              <w:pStyle w:val="a6"/>
              <w:rPr>
                <w:bCs/>
                <w:iCs/>
                <w:sz w:val="28"/>
                <w:szCs w:val="28"/>
              </w:rPr>
            </w:pPr>
            <w:r w:rsidRPr="00561E94">
              <w:rPr>
                <w:bCs/>
                <w:iCs/>
                <w:sz w:val="28"/>
                <w:szCs w:val="28"/>
              </w:rPr>
              <w:t>сопровождение</w:t>
            </w:r>
          </w:p>
          <w:p w:rsidR="00EB7EDD" w:rsidRDefault="00EB7EDD" w:rsidP="00FD6185">
            <w:pPr>
              <w:pStyle w:val="a6"/>
              <w:rPr>
                <w:bCs/>
                <w:iCs/>
                <w:sz w:val="28"/>
                <w:szCs w:val="28"/>
              </w:rPr>
            </w:pPr>
            <w:r w:rsidRPr="00561E94">
              <w:rPr>
                <w:bCs/>
                <w:iCs/>
                <w:sz w:val="28"/>
                <w:szCs w:val="28"/>
              </w:rPr>
              <w:t xml:space="preserve"> движений </w:t>
            </w:r>
          </w:p>
          <w:p w:rsidR="00EB7EDD" w:rsidRPr="009C7367" w:rsidRDefault="00EB7EDD" w:rsidP="00FD6185">
            <w:pPr>
              <w:pStyle w:val="a6"/>
            </w:pPr>
            <w:r w:rsidRPr="00561E94">
              <w:rPr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ги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кости коленных суставов. 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P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12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Диско-танец “Вару-вару</w:t>
            </w:r>
            <w:proofErr w:type="gramStart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.” </w:t>
            </w:r>
            <w:proofErr w:type="gramEnd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Разуч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вание движений танца.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сопровождение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движений </w:t>
            </w:r>
          </w:p>
          <w:p w:rsidR="00EB7EDD" w:rsidRPr="009C7367" w:rsidRDefault="00EB7EDD" w:rsidP="00EB7EDD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13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Я–</w:t>
            </w:r>
            <w:proofErr w:type="gramEnd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 герой сказки. Любимый перс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наж сказки (имитация под муз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ку)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сопровождение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движений </w:t>
            </w:r>
          </w:p>
          <w:p w:rsidR="00EB7EDD" w:rsidRPr="009C7367" w:rsidRDefault="00EB7EDD" w:rsidP="00EB7EDD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народной хореографии: </w:t>
            </w:r>
            <w:proofErr w:type="spellStart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ковырялочка</w:t>
            </w:r>
            <w:proofErr w:type="spellEnd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, лесенка, елочка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EB7EDD" w:rsidRPr="009C7367" w:rsidRDefault="00EB7EDD" w:rsidP="00EB7EDD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15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Народно-хореографический танец. Позиции ног, рук. Упражнения на 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выстукивания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словесное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сопровождение </w:t>
            </w:r>
          </w:p>
          <w:p w:rsidR="00EB7EDD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движений </w:t>
            </w:r>
          </w:p>
          <w:p w:rsidR="00EB7EDD" w:rsidRPr="009C7367" w:rsidRDefault="00EB7EDD" w:rsidP="00EB7EDD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61E9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 музыку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16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Отработка построений “линии”, “шахматы”. Музыкально-ритмические игры “Коршун и к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рица”, “Магазин игрушек”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EB7EDD" w:rsidRPr="009C7367" w:rsidRDefault="00EB7EDD" w:rsidP="00EB7EDD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EB7EDD" w:rsidRPr="009C7367" w:rsidTr="00EB7EDD">
        <w:trPr>
          <w:trHeight w:val="1389"/>
        </w:trPr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зарядка. Упражн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ния для рук. Упражнения для ра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вития плавности и мягкости дв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жений.</w:t>
            </w:r>
          </w:p>
        </w:tc>
        <w:tc>
          <w:tcPr>
            <w:tcW w:w="4819" w:type="dxa"/>
          </w:tcPr>
          <w:p w:rsidR="00EB7EDD" w:rsidRPr="009C7367" w:rsidRDefault="00EB7EDD" w:rsidP="002B7D9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Научить составлять небольшие танцевал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ные комбинации.</w:t>
            </w:r>
          </w:p>
        </w:tc>
        <w:tc>
          <w:tcPr>
            <w:tcW w:w="4819" w:type="dxa"/>
          </w:tcPr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EB7EDD" w:rsidRP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2B7D9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rPr>
          <w:trHeight w:val="1214"/>
        </w:trPr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Синхронность и координация движений. Упражнения для пр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филактики плоскостопия.</w:t>
            </w:r>
          </w:p>
        </w:tc>
        <w:tc>
          <w:tcPr>
            <w:tcW w:w="4819" w:type="dxa"/>
          </w:tcPr>
          <w:p w:rsidR="00EB7EDD" w:rsidRPr="009C7367" w:rsidRDefault="00EB7EDD" w:rsidP="002B7D9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Разучить основные упражнения профила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тики плоскост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пия.</w:t>
            </w:r>
          </w:p>
        </w:tc>
        <w:tc>
          <w:tcPr>
            <w:tcW w:w="4819" w:type="dxa"/>
          </w:tcPr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EB7EDD" w:rsidRPr="009C7367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упра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нения для развития правильной осанки. Пантомима. Игра «Тел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фон», «Замри».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Научить </w:t>
            </w:r>
            <w:proofErr w:type="gramStart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 дышать. Следить за осанкой во время учебы. Поиграть в разли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ные игры, связанные с этюдной 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ботой.</w:t>
            </w:r>
          </w:p>
        </w:tc>
        <w:tc>
          <w:tcPr>
            <w:tcW w:w="4819" w:type="dxa"/>
          </w:tcPr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EB7EDD" w:rsidRPr="009C7367" w:rsidRDefault="00EB7EDD" w:rsidP="00EB7EDD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</w:t>
            </w: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эл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ментов «Часики», «Качели», «Мельница».</w:t>
            </w:r>
          </w:p>
        </w:tc>
        <w:tc>
          <w:tcPr>
            <w:tcW w:w="4819" w:type="dxa"/>
          </w:tcPr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характер мелодии и подбирать оригинальное исполнение движ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Настроение в музыке и танце. Х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рактер исполнения. Правила та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цевального этикета.</w:t>
            </w:r>
          </w:p>
        </w:tc>
        <w:tc>
          <w:tcPr>
            <w:tcW w:w="4819" w:type="dxa"/>
          </w:tcPr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выразительными средствами м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зыки и танца.</w:t>
            </w: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9C7367">
              <w:rPr>
                <w:rFonts w:ascii="Times New Roman" w:hAnsi="Times New Roman" w:cs="Times New Roman"/>
                <w:sz w:val="24"/>
                <w:szCs w:val="24"/>
              </w:rPr>
              <w:t xml:space="preserve"> ритмического 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сунка. Фигуры в танце. Квадрат, круг, линия, звездочка, воротца, змейка.</w:t>
            </w:r>
          </w:p>
        </w:tc>
        <w:tc>
          <w:tcPr>
            <w:tcW w:w="4819" w:type="dxa"/>
          </w:tcPr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Разучить новые танцевальные элементы.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Объяснить основные правила танцевального этикета.</w:t>
            </w: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23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Основные танцевальные точки, шаги. Диагональ, середина.</w:t>
            </w:r>
          </w:p>
        </w:tc>
        <w:tc>
          <w:tcPr>
            <w:tcW w:w="4819" w:type="dxa"/>
            <w:vMerge w:val="restart"/>
          </w:tcPr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Танцевальные шаги: с носка, с подъёмом ноги, согнутой в колене, на месте и в пр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движении, на полу пальцах с выт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нутыми коленями, со сменой положения рук. Лёгкий бег с пальцев вытянутой стопы, бег с отбр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сыв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нием назад ног, согнутых в коленях, на месте и в продвижении, бег с по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ниманием вперёд ног, согнутых в коленях, на месте и с продвижением. Прыжки: понятие мален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ких и больших прыжков; по разным дл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тельностям. Подскоки: на месте; с продв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жением. Упражнения по всем уровням в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полняются по заданию преподавателя. Усложнённые варианты и комбинации складываются из простых изученных эл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ментов путем комбинации их между с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бой</w:t>
            </w:r>
          </w:p>
        </w:tc>
        <w:tc>
          <w:tcPr>
            <w:tcW w:w="4819" w:type="dxa"/>
          </w:tcPr>
          <w:p w:rsidR="00EB7EDD" w:rsidRPr="00EB7EDD" w:rsidRDefault="00EB7EDD" w:rsidP="00EB7EDD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EB7EDD" w:rsidRPr="009C7367" w:rsidRDefault="00EB7EDD" w:rsidP="00587E61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Понятие о рабочей и опорной н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ге. Танцевальный шаг, подскоки вперед, назад, галоп.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Три «кита» в музыке. Песня и т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нец. Марш. Понятие о марше, ритмический счет.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Разучивание танцевальных шагов. Шаг с приседанием, приставной, с притопом.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27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Танцевальный бег (ход на полу пальцах).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28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Тройной шаг. Упражнения на ориентацию в пространстве. Пр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ставные шаги. Синхронность.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29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Игровые двигательные упражн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ния с предметами. Танцевальные игры для развития музыкальности и слуха.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Настроение в музыке и танце. Х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рактер исполнения.</w:t>
            </w:r>
          </w:p>
        </w:tc>
        <w:tc>
          <w:tcPr>
            <w:tcW w:w="4819" w:type="dxa"/>
          </w:tcPr>
          <w:p w:rsidR="00EB7EDD" w:rsidRPr="009C7367" w:rsidRDefault="00EB7EDD" w:rsidP="002B7D9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Познакомить с основными выразительными средствами м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зыки и танца.</w:t>
            </w:r>
          </w:p>
        </w:tc>
        <w:tc>
          <w:tcPr>
            <w:tcW w:w="4819" w:type="dxa"/>
          </w:tcPr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EB7EDD" w:rsidRPr="009C7367" w:rsidRDefault="00EB7EDD" w:rsidP="002B7D9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музыки и танца. Музыка, движение, испо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нители, костюмы.</w:t>
            </w:r>
          </w:p>
        </w:tc>
        <w:tc>
          <w:tcPr>
            <w:tcW w:w="4819" w:type="dxa"/>
          </w:tcPr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Объяснить основные правила танцевального этикета.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EDD" w:rsidRPr="009C7367" w:rsidRDefault="00EB7EDD" w:rsidP="00587E61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музыкал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ными понятиями.</w:t>
            </w:r>
          </w:p>
        </w:tc>
        <w:tc>
          <w:tcPr>
            <w:tcW w:w="4819" w:type="dxa"/>
          </w:tcPr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Фигуры в танце. Квадрат, круг, линия, звездочка, воротца, змейка.</w:t>
            </w:r>
          </w:p>
        </w:tc>
        <w:tc>
          <w:tcPr>
            <w:tcW w:w="4819" w:type="dxa"/>
            <w:vMerge w:val="restart"/>
          </w:tcPr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характер мелодии и подбирать оригинальное исполнение движ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2"/>
              <w:spacing w:after="0" w:line="240" w:lineRule="auto"/>
              <w:ind w:left="-38" w:firstLine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33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Упражнения на расслабление мышц.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7EDD" w:rsidRPr="009C7367" w:rsidTr="00EB7EDD">
        <w:tc>
          <w:tcPr>
            <w:tcW w:w="70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34</w:t>
            </w:r>
            <w:r w:rsidRPr="009C73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99" w:type="dxa"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367">
              <w:rPr>
                <w:rFonts w:ascii="Times New Roman" w:hAnsi="Times New Roman" w:cs="Times New Roman"/>
                <w:sz w:val="24"/>
                <w:szCs w:val="24"/>
              </w:rPr>
              <w:t>Бальный танец «Вальс».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Шаги танца.</w:t>
            </w:r>
          </w:p>
        </w:tc>
        <w:tc>
          <w:tcPr>
            <w:tcW w:w="4819" w:type="dxa"/>
            <w:vMerge/>
          </w:tcPr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</w:t>
            </w:r>
          </w:p>
          <w:p w:rsidR="00F14687" w:rsidRDefault="00F14687" w:rsidP="00F1468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и </w:t>
            </w:r>
          </w:p>
          <w:p w:rsidR="00F14687" w:rsidRPr="00EB7EDD" w:rsidRDefault="00F14687" w:rsidP="00F14687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B7EDD">
              <w:rPr>
                <w:rFonts w:ascii="Times New Roman" w:hAnsi="Times New Roman" w:cs="Times New Roman"/>
                <w:sz w:val="28"/>
                <w:szCs w:val="28"/>
              </w:rPr>
              <w:t>жения;</w:t>
            </w:r>
          </w:p>
          <w:p w:rsidR="00EB7EDD" w:rsidRPr="009C7367" w:rsidRDefault="00EB7EDD" w:rsidP="00B947E5">
            <w:pPr>
              <w:pStyle w:val="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56284" w:rsidRPr="009C7367" w:rsidRDefault="00156284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Pr="00FC2016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D91" w:rsidRDefault="002B7D9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D91" w:rsidRDefault="002B7D9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D91" w:rsidRDefault="002B7D9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D91" w:rsidRDefault="002B7D9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7D91" w:rsidRPr="002B7D91" w:rsidRDefault="002B7D9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7E61" w:rsidRPr="00FC2016" w:rsidRDefault="00587E61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47E5" w:rsidRDefault="00B947E5" w:rsidP="00B947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1E94" w:rsidRDefault="00561E94" w:rsidP="00B947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E94" w:rsidRDefault="00561E94" w:rsidP="00B947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E94" w:rsidRDefault="00561E94" w:rsidP="00B947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E94" w:rsidRDefault="00561E94" w:rsidP="00B947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E94" w:rsidRDefault="00561E94" w:rsidP="00B947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1E94" w:rsidRPr="00005E28" w:rsidRDefault="00561E94" w:rsidP="00561E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E94" w:rsidRDefault="00561E94" w:rsidP="00B947E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61E94" w:rsidSect="000F5F04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4A" w:rsidRDefault="0073054A" w:rsidP="00FD6185">
      <w:pPr>
        <w:spacing w:after="0" w:line="240" w:lineRule="auto"/>
      </w:pPr>
      <w:r>
        <w:separator/>
      </w:r>
    </w:p>
  </w:endnote>
  <w:endnote w:type="continuationSeparator" w:id="0">
    <w:p w:rsidR="0073054A" w:rsidRDefault="0073054A" w:rsidP="00FD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4A" w:rsidRDefault="0073054A" w:rsidP="00FD6185">
      <w:pPr>
        <w:spacing w:after="0" w:line="240" w:lineRule="auto"/>
      </w:pPr>
      <w:r>
        <w:separator/>
      </w:r>
    </w:p>
  </w:footnote>
  <w:footnote w:type="continuationSeparator" w:id="0">
    <w:p w:rsidR="0073054A" w:rsidRDefault="0073054A" w:rsidP="00FD6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1604082"/>
      <w:docPartObj>
        <w:docPartGallery w:val="Page Numbers (Top of Page)"/>
        <w:docPartUnique/>
      </w:docPartObj>
    </w:sdtPr>
    <w:sdtContent>
      <w:p w:rsidR="00FC2016" w:rsidRDefault="00FC2016">
        <w:pPr>
          <w:pStyle w:val="aa"/>
          <w:jc w:val="right"/>
        </w:pPr>
        <w:r w:rsidRPr="00FD6185">
          <w:rPr>
            <w:rFonts w:ascii="Times New Roman" w:hAnsi="Times New Roman" w:cs="Times New Roman"/>
          </w:rPr>
          <w:fldChar w:fldCharType="begin"/>
        </w:r>
        <w:r w:rsidRPr="00FD6185">
          <w:rPr>
            <w:rFonts w:ascii="Times New Roman" w:hAnsi="Times New Roman" w:cs="Times New Roman"/>
          </w:rPr>
          <w:instrText>PAGE   \* MERGEFORMAT</w:instrText>
        </w:r>
        <w:r w:rsidRPr="00FD6185">
          <w:rPr>
            <w:rFonts w:ascii="Times New Roman" w:hAnsi="Times New Roman" w:cs="Times New Roman"/>
          </w:rPr>
          <w:fldChar w:fldCharType="separate"/>
        </w:r>
        <w:r w:rsidR="00F14687">
          <w:rPr>
            <w:rFonts w:ascii="Times New Roman" w:hAnsi="Times New Roman" w:cs="Times New Roman"/>
            <w:noProof/>
          </w:rPr>
          <w:t>8</w:t>
        </w:r>
        <w:r w:rsidRPr="00FD6185">
          <w:rPr>
            <w:rFonts w:ascii="Times New Roman" w:hAnsi="Times New Roman" w:cs="Times New Roman"/>
          </w:rPr>
          <w:fldChar w:fldCharType="end"/>
        </w:r>
      </w:p>
    </w:sdtContent>
  </w:sdt>
  <w:p w:rsidR="00FC2016" w:rsidRDefault="00FC201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D75"/>
    <w:multiLevelType w:val="multilevel"/>
    <w:tmpl w:val="CEC4D7E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">
    <w:nsid w:val="07963442"/>
    <w:multiLevelType w:val="hybridMultilevel"/>
    <w:tmpl w:val="F8AEE45C"/>
    <w:lvl w:ilvl="0" w:tplc="9C96BB2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62231"/>
    <w:multiLevelType w:val="hybridMultilevel"/>
    <w:tmpl w:val="DE4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236F8"/>
    <w:multiLevelType w:val="hybridMultilevel"/>
    <w:tmpl w:val="18725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F5D74"/>
    <w:multiLevelType w:val="hybridMultilevel"/>
    <w:tmpl w:val="E2B62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16FF4"/>
    <w:multiLevelType w:val="hybridMultilevel"/>
    <w:tmpl w:val="51EE7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A5B65"/>
    <w:multiLevelType w:val="multilevel"/>
    <w:tmpl w:val="02B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CB31F2"/>
    <w:multiLevelType w:val="hybridMultilevel"/>
    <w:tmpl w:val="D90C2E0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9A4254B"/>
    <w:multiLevelType w:val="hybridMultilevel"/>
    <w:tmpl w:val="C9DA2334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9">
    <w:nsid w:val="2FE5125B"/>
    <w:multiLevelType w:val="hybridMultilevel"/>
    <w:tmpl w:val="C2688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B0A69"/>
    <w:multiLevelType w:val="hybridMultilevel"/>
    <w:tmpl w:val="2588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54920"/>
    <w:multiLevelType w:val="hybridMultilevel"/>
    <w:tmpl w:val="4E52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A72A68"/>
    <w:multiLevelType w:val="hybridMultilevel"/>
    <w:tmpl w:val="3412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43BFE"/>
    <w:multiLevelType w:val="multilevel"/>
    <w:tmpl w:val="6F8A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6D30F1"/>
    <w:multiLevelType w:val="hybridMultilevel"/>
    <w:tmpl w:val="9DCE700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5ABB0BA7"/>
    <w:multiLevelType w:val="hybridMultilevel"/>
    <w:tmpl w:val="82D6BB9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268082F"/>
    <w:multiLevelType w:val="hybridMultilevel"/>
    <w:tmpl w:val="4F1A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F1321"/>
    <w:multiLevelType w:val="hybridMultilevel"/>
    <w:tmpl w:val="0FD01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2E1C2E"/>
    <w:multiLevelType w:val="hybridMultilevel"/>
    <w:tmpl w:val="AB6843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9">
    <w:nsid w:val="6B9F702D"/>
    <w:multiLevelType w:val="hybridMultilevel"/>
    <w:tmpl w:val="9750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010F4"/>
    <w:multiLevelType w:val="multilevel"/>
    <w:tmpl w:val="032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14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"/>
  </w:num>
  <w:num w:numId="10">
    <w:abstractNumId w:val="0"/>
  </w:num>
  <w:num w:numId="11">
    <w:abstractNumId w:val="13"/>
  </w:num>
  <w:num w:numId="12">
    <w:abstractNumId w:val="5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2"/>
  </w:num>
  <w:num w:numId="17">
    <w:abstractNumId w:val="3"/>
  </w:num>
  <w:num w:numId="18">
    <w:abstractNumId w:val="19"/>
  </w:num>
  <w:num w:numId="19">
    <w:abstractNumId w:val="4"/>
  </w:num>
  <w:num w:numId="20">
    <w:abstractNumId w:val="16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284"/>
    <w:rsid w:val="000114ED"/>
    <w:rsid w:val="00015FB4"/>
    <w:rsid w:val="000468AF"/>
    <w:rsid w:val="00084CAC"/>
    <w:rsid w:val="000F5F04"/>
    <w:rsid w:val="00110DE9"/>
    <w:rsid w:val="00113E5F"/>
    <w:rsid w:val="00156284"/>
    <w:rsid w:val="00287D33"/>
    <w:rsid w:val="002B7D91"/>
    <w:rsid w:val="002C4E81"/>
    <w:rsid w:val="00371BA6"/>
    <w:rsid w:val="00440063"/>
    <w:rsid w:val="00467900"/>
    <w:rsid w:val="00497456"/>
    <w:rsid w:val="00506470"/>
    <w:rsid w:val="005560C7"/>
    <w:rsid w:val="00561E94"/>
    <w:rsid w:val="0057135F"/>
    <w:rsid w:val="00587E61"/>
    <w:rsid w:val="00634667"/>
    <w:rsid w:val="00642728"/>
    <w:rsid w:val="006B0B39"/>
    <w:rsid w:val="00704CF3"/>
    <w:rsid w:val="00726CD8"/>
    <w:rsid w:val="007270A1"/>
    <w:rsid w:val="0073054A"/>
    <w:rsid w:val="00732485"/>
    <w:rsid w:val="00753C35"/>
    <w:rsid w:val="00762FD5"/>
    <w:rsid w:val="008378AE"/>
    <w:rsid w:val="00927F0C"/>
    <w:rsid w:val="0098321C"/>
    <w:rsid w:val="009957B0"/>
    <w:rsid w:val="009C7367"/>
    <w:rsid w:val="00A44FD5"/>
    <w:rsid w:val="00A55A53"/>
    <w:rsid w:val="00A92C7D"/>
    <w:rsid w:val="00AA5DE0"/>
    <w:rsid w:val="00AF5EBA"/>
    <w:rsid w:val="00B155A5"/>
    <w:rsid w:val="00B32A91"/>
    <w:rsid w:val="00B83D65"/>
    <w:rsid w:val="00B947E5"/>
    <w:rsid w:val="00B96822"/>
    <w:rsid w:val="00C4722F"/>
    <w:rsid w:val="00C5508B"/>
    <w:rsid w:val="00C835F3"/>
    <w:rsid w:val="00D0745E"/>
    <w:rsid w:val="00D602A8"/>
    <w:rsid w:val="00D906CD"/>
    <w:rsid w:val="00D94D74"/>
    <w:rsid w:val="00DA0F36"/>
    <w:rsid w:val="00E4799F"/>
    <w:rsid w:val="00E954B7"/>
    <w:rsid w:val="00EB7EDD"/>
    <w:rsid w:val="00F14687"/>
    <w:rsid w:val="00F62BBD"/>
    <w:rsid w:val="00F74E4E"/>
    <w:rsid w:val="00FC2016"/>
    <w:rsid w:val="00FD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1562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156284"/>
    <w:pPr>
      <w:shd w:val="clear" w:color="auto" w:fill="FFFFFF"/>
      <w:spacing w:after="0" w:line="451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Абзац списка1"/>
    <w:basedOn w:val="a"/>
    <w:rsid w:val="00156284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10">
    <w:name w:val="Основной текст1"/>
    <w:basedOn w:val="a0"/>
    <w:rsid w:val="0015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table" w:styleId="a3">
    <w:name w:val="Table Grid"/>
    <w:basedOn w:val="a1"/>
    <w:rsid w:val="0049745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497456"/>
    <w:pPr>
      <w:ind w:left="720"/>
    </w:pPr>
    <w:rPr>
      <w:rFonts w:ascii="Calibri" w:eastAsia="Times New Roman" w:hAnsi="Calibri" w:cs="Calibri"/>
      <w:lang w:eastAsia="ru-RU"/>
    </w:rPr>
  </w:style>
  <w:style w:type="character" w:styleId="a4">
    <w:name w:val="Emphasis"/>
    <w:basedOn w:val="a0"/>
    <w:qFormat/>
    <w:rsid w:val="00506470"/>
    <w:rPr>
      <w:i/>
      <w:iCs/>
    </w:rPr>
  </w:style>
  <w:style w:type="character" w:customStyle="1" w:styleId="a5">
    <w:name w:val="Теория Знак"/>
    <w:basedOn w:val="a0"/>
    <w:link w:val="a6"/>
    <w:uiPriority w:val="99"/>
    <w:locked/>
    <w:rsid w:val="00506470"/>
    <w:rPr>
      <w:rFonts w:ascii="Times New Roman" w:hAnsi="Times New Roman" w:cs="Times New Roman"/>
      <w:color w:val="000000"/>
      <w:spacing w:val="-4"/>
      <w:sz w:val="24"/>
      <w:szCs w:val="24"/>
      <w:shd w:val="clear" w:color="auto" w:fill="FFFFFF"/>
    </w:rPr>
  </w:style>
  <w:style w:type="paragraph" w:customStyle="1" w:styleId="a6">
    <w:name w:val="Теория"/>
    <w:basedOn w:val="a"/>
    <w:link w:val="a5"/>
    <w:uiPriority w:val="99"/>
    <w:rsid w:val="00506470"/>
    <w:pPr>
      <w:shd w:val="clear" w:color="auto" w:fill="FFFFFF"/>
      <w:autoSpaceDE w:val="0"/>
      <w:autoSpaceDN w:val="0"/>
      <w:adjustRightInd w:val="0"/>
      <w:spacing w:after="0" w:line="240" w:lineRule="auto"/>
      <w:ind w:left="851" w:hanging="851"/>
    </w:pPr>
    <w:rPr>
      <w:rFonts w:ascii="Times New Roman" w:hAnsi="Times New Roman" w:cs="Times New Roman"/>
      <w:color w:val="000000"/>
      <w:spacing w:val="-4"/>
      <w:sz w:val="24"/>
      <w:szCs w:val="24"/>
    </w:rPr>
  </w:style>
  <w:style w:type="paragraph" w:customStyle="1" w:styleId="a7">
    <w:name w:val="Базовый"/>
    <w:rsid w:val="0098321C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paragraph" w:styleId="a8">
    <w:name w:val="List Paragraph"/>
    <w:basedOn w:val="a"/>
    <w:uiPriority w:val="34"/>
    <w:qFormat/>
    <w:rsid w:val="00A55A53"/>
    <w:pPr>
      <w:ind w:left="720"/>
      <w:contextualSpacing/>
    </w:pPr>
  </w:style>
  <w:style w:type="character" w:customStyle="1" w:styleId="c7c0">
    <w:name w:val="c7 c0"/>
    <w:basedOn w:val="a0"/>
    <w:rsid w:val="00704CF3"/>
  </w:style>
  <w:style w:type="paragraph" w:styleId="a9">
    <w:name w:val="Normal (Web)"/>
    <w:basedOn w:val="a"/>
    <w:uiPriority w:val="99"/>
    <w:unhideWhenUsed/>
    <w:rsid w:val="00A44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D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6185"/>
  </w:style>
  <w:style w:type="paragraph" w:styleId="ac">
    <w:name w:val="footer"/>
    <w:basedOn w:val="a"/>
    <w:link w:val="ad"/>
    <w:uiPriority w:val="99"/>
    <w:unhideWhenUsed/>
    <w:rsid w:val="00FD6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6185"/>
  </w:style>
  <w:style w:type="paragraph" w:customStyle="1" w:styleId="msonormalbullet1gif">
    <w:name w:val="msonormalbullet1.gif"/>
    <w:basedOn w:val="a"/>
    <w:rsid w:val="009C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83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835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2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5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4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7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13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UR-180214-01</cp:lastModifiedBy>
  <cp:revision>23</cp:revision>
  <cp:lastPrinted>2016-10-26T17:07:00Z</cp:lastPrinted>
  <dcterms:created xsi:type="dcterms:W3CDTF">2015-10-18T18:50:00Z</dcterms:created>
  <dcterms:modified xsi:type="dcterms:W3CDTF">2023-09-16T12:09:00Z</dcterms:modified>
</cp:coreProperties>
</file>