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783B" w14:textId="77777777" w:rsidR="009A4F13" w:rsidRDefault="009A4F13" w:rsidP="009A4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A874B25" w14:textId="77777777" w:rsidR="009A4F13" w:rsidRDefault="009A4F13" w:rsidP="009A4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«Вожегодская средняя школа»</w:t>
      </w:r>
    </w:p>
    <w:p w14:paraId="6FA7537B" w14:textId="57C54CDF" w:rsidR="003A3DE5" w:rsidRDefault="003A3DE5">
      <w:pPr>
        <w:rPr>
          <w:rFonts w:ascii="Times New Roman" w:hAnsi="Times New Roman" w:cs="Times New Roman"/>
          <w:sz w:val="28"/>
          <w:szCs w:val="28"/>
        </w:rPr>
      </w:pPr>
    </w:p>
    <w:p w14:paraId="4722DF0D" w14:textId="1FD3DFF9" w:rsidR="009A4F13" w:rsidRDefault="009A4F13">
      <w:pPr>
        <w:rPr>
          <w:rFonts w:ascii="Times New Roman" w:hAnsi="Times New Roman" w:cs="Times New Roman"/>
          <w:sz w:val="28"/>
          <w:szCs w:val="28"/>
        </w:rPr>
      </w:pPr>
    </w:p>
    <w:p w14:paraId="1E441CAA" w14:textId="3831D3A5" w:rsidR="009A4F13" w:rsidRDefault="009A4F13">
      <w:pPr>
        <w:rPr>
          <w:rFonts w:ascii="Times New Roman" w:hAnsi="Times New Roman" w:cs="Times New Roman"/>
          <w:sz w:val="28"/>
          <w:szCs w:val="28"/>
        </w:rPr>
      </w:pPr>
      <w:r w:rsidRPr="00DA69A4">
        <w:rPr>
          <w:noProof/>
        </w:rPr>
        <w:drawing>
          <wp:inline distT="0" distB="0" distL="0" distR="0" wp14:anchorId="40B7AF22" wp14:editId="2EF6413F">
            <wp:extent cx="5940425" cy="1503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13EE6" w14:textId="791A0945" w:rsidR="009A4F13" w:rsidRDefault="009A4F13">
      <w:pPr>
        <w:rPr>
          <w:rFonts w:ascii="Times New Roman" w:hAnsi="Times New Roman" w:cs="Times New Roman"/>
          <w:sz w:val="28"/>
          <w:szCs w:val="28"/>
        </w:rPr>
      </w:pPr>
    </w:p>
    <w:p w14:paraId="2EB83ADB" w14:textId="77777777" w:rsidR="009A4F13" w:rsidRPr="004D641C" w:rsidRDefault="009A4F13" w:rsidP="009A4F13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РАБОЧАЯ ПРОГРАММА</w:t>
      </w:r>
    </w:p>
    <w:p w14:paraId="6CB6AD10" w14:textId="77777777" w:rsidR="009A4F13" w:rsidRPr="004D641C" w:rsidRDefault="009A4F13" w:rsidP="009A4F13">
      <w:pPr>
        <w:spacing w:before="134" w:after="198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курса внеурочной деятельности</w:t>
      </w:r>
    </w:p>
    <w:p w14:paraId="371A1FEC" w14:textId="31A5E3B3" w:rsidR="009A4F13" w:rsidRPr="004D641C" w:rsidRDefault="009A4F13" w:rsidP="009A4F13">
      <w:pPr>
        <w:spacing w:before="134" w:after="198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</w:t>
      </w:r>
      <w:proofErr w:type="gramStart"/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класса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нарушением интеллектуального развития (вариант 1)</w:t>
      </w:r>
    </w:p>
    <w:p w14:paraId="004763CD" w14:textId="27695767" w:rsidR="009A4F13" w:rsidRDefault="009A4F13" w:rsidP="009A4F13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«Функциональная грамотность»</w:t>
      </w:r>
    </w:p>
    <w:p w14:paraId="0F4ADA13" w14:textId="459CB23D" w:rsidR="009A4F13" w:rsidRDefault="009A4F13" w:rsidP="009A4F13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276EB5DD" w14:textId="5D43A1BF" w:rsidR="009A4F13" w:rsidRDefault="009A4F13" w:rsidP="009A4F13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06A0FAA6" w14:textId="68BC791C" w:rsidR="009A4F13" w:rsidRDefault="009A4F13" w:rsidP="009A4F13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217F19F7" w14:textId="2413D6B3" w:rsidR="009A4F13" w:rsidRDefault="009A4F13" w:rsidP="009A4F13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28204CD2" w14:textId="77777777" w:rsidR="009A4F13" w:rsidRPr="004D641C" w:rsidRDefault="009A4F13" w:rsidP="009A4F13">
      <w:pPr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7A2FEC2D" w14:textId="77777777" w:rsidR="009A4F13" w:rsidRPr="004D641C" w:rsidRDefault="009A4F13" w:rsidP="009A4F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Количество часов: 34 часа в год </w:t>
      </w:r>
    </w:p>
    <w:p w14:paraId="1B847D06" w14:textId="77777777" w:rsidR="009A4F13" w:rsidRPr="004D641C" w:rsidRDefault="009A4F13" w:rsidP="009A4F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1 часу в неделю (34 недели).</w:t>
      </w:r>
    </w:p>
    <w:p w14:paraId="44BD20A0" w14:textId="77777777" w:rsidR="009A4F13" w:rsidRPr="004D641C" w:rsidRDefault="009A4F13" w:rsidP="009A4F13">
      <w:pPr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269984FA" w14:textId="77777777" w:rsidR="009A4F13" w:rsidRPr="004D641C" w:rsidRDefault="009A4F13" w:rsidP="009A4F13">
      <w:pPr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6A8F1F0B" w14:textId="77777777" w:rsidR="009A4F13" w:rsidRPr="004D641C" w:rsidRDefault="009A4F13" w:rsidP="009A4F13">
      <w:pPr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0FA6D9FE" w14:textId="77777777" w:rsidR="009A4F13" w:rsidRPr="004D641C" w:rsidRDefault="009A4F13" w:rsidP="009A4F13">
      <w:pPr>
        <w:spacing w:before="134" w:after="198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Составитель: Серова О.А.</w:t>
      </w:r>
    </w:p>
    <w:p w14:paraId="4DCC5264" w14:textId="0F059575" w:rsidR="009A4F13" w:rsidRDefault="009A4F13" w:rsidP="009A4F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43551C" w14:textId="06250870" w:rsidR="009A4F13" w:rsidRDefault="009A4F13" w:rsidP="009A4F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16E6D" w14:textId="78B63F35" w:rsidR="009A4F13" w:rsidRDefault="009A4F13" w:rsidP="009A4F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A3DEE0" w14:textId="77777777" w:rsidR="009A4F13" w:rsidRDefault="009A4F13" w:rsidP="009A4F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FDE37" w14:textId="77777777" w:rsidR="009A4F13" w:rsidRPr="004D641C" w:rsidRDefault="009A4F13" w:rsidP="009A4F13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proofErr w:type="spellStart"/>
      <w:r w:rsidRPr="004D641C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п.Вожега</w:t>
      </w:r>
      <w:proofErr w:type="spellEnd"/>
    </w:p>
    <w:p w14:paraId="56CC907D" w14:textId="77777777" w:rsidR="009A4F13" w:rsidRPr="004D641C" w:rsidRDefault="009A4F13" w:rsidP="009A4F13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                        2023-2024</w:t>
      </w:r>
    </w:p>
    <w:p w14:paraId="00CFE135" w14:textId="77777777" w:rsidR="009A4F13" w:rsidRPr="004D641C" w:rsidRDefault="009A4F13" w:rsidP="009A4F13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76E2A003" w14:textId="41FF60E8" w:rsidR="009A4F13" w:rsidRDefault="009A4F13" w:rsidP="009A4F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22307B" w14:textId="77777777" w:rsidR="009A4F13" w:rsidRPr="004D641C" w:rsidRDefault="009A4F13" w:rsidP="009A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14:paraId="01AAC2CB" w14:textId="62E5A992" w:rsidR="009A4F13" w:rsidRPr="004D641C" w:rsidRDefault="009A4F13" w:rsidP="009A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proofErr w:type="gram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внеурочной</w:t>
      </w:r>
      <w:proofErr w:type="gram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реализации Адаптированной основной общеобразовательной программы образования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с нарушением интеллектуального развития (В.1)  курса «Функциональная грамотность» составлена на основе следующих нормативных документов и методических рекомендаций:</w:t>
      </w:r>
    </w:p>
    <w:p w14:paraId="0EFF8CA3" w14:textId="77777777" w:rsidR="009A4F13" w:rsidRPr="004D641C" w:rsidRDefault="009A4F13" w:rsidP="009A4F13">
      <w:pPr>
        <w:numPr>
          <w:ilvl w:val="0"/>
          <w:numId w:val="2"/>
        </w:numPr>
        <w:tabs>
          <w:tab w:val="left" w:pos="979"/>
        </w:tabs>
        <w:suppressAutoHyphens/>
        <w:spacing w:before="1" w:after="0" w:line="228" w:lineRule="auto"/>
        <w:ind w:right="108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ФЗ-273 «Об образовании в Российской Федерации» от 29.12.2012 г. № 273-ФЗ (ред.</w:t>
      </w:r>
      <w:r w:rsidRPr="004D641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от</w:t>
      </w:r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30.04.2021 г.).</w:t>
      </w:r>
    </w:p>
    <w:p w14:paraId="7CC3071B" w14:textId="77777777" w:rsidR="009A4F13" w:rsidRPr="004D641C" w:rsidRDefault="009A4F13" w:rsidP="009A4F13">
      <w:pPr>
        <w:numPr>
          <w:ilvl w:val="0"/>
          <w:numId w:val="2"/>
        </w:numPr>
        <w:tabs>
          <w:tab w:val="left" w:pos="991"/>
        </w:tabs>
        <w:suppressAutoHyphens/>
        <w:spacing w:before="3" w:after="0" w:line="235" w:lineRule="auto"/>
        <w:ind w:right="104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D641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D641C">
        <w:rPr>
          <w:rFonts w:ascii="Times New Roman" w:hAnsi="Times New Roman"/>
          <w:sz w:val="28"/>
          <w:szCs w:val="28"/>
        </w:rPr>
        <w:t xml:space="preserve"> России от 31.05.2021 № 286 «Об утверждении </w:t>
      </w:r>
      <w:proofErr w:type="spellStart"/>
      <w:r w:rsidRPr="004D641C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4D641C">
        <w:rPr>
          <w:rFonts w:ascii="Times New Roman" w:hAnsi="Times New Roman"/>
          <w:sz w:val="28"/>
          <w:szCs w:val="28"/>
        </w:rPr>
        <w:t>-</w:t>
      </w:r>
      <w:r w:rsidRPr="004D641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D641C">
        <w:rPr>
          <w:rFonts w:ascii="Times New Roman" w:hAnsi="Times New Roman"/>
          <w:sz w:val="28"/>
          <w:szCs w:val="28"/>
        </w:rPr>
        <w:t>ного</w:t>
      </w:r>
      <w:proofErr w:type="spellEnd"/>
      <w:r w:rsidRPr="004D641C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начального общего образования» (</w:t>
      </w:r>
      <w:proofErr w:type="gramStart"/>
      <w:r w:rsidRPr="004D641C">
        <w:rPr>
          <w:rFonts w:ascii="Times New Roman" w:hAnsi="Times New Roman"/>
          <w:sz w:val="28"/>
          <w:szCs w:val="28"/>
        </w:rPr>
        <w:t>за-</w:t>
      </w:r>
      <w:r w:rsidRPr="004D641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регистрировано</w:t>
      </w:r>
      <w:proofErr w:type="gramEnd"/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в</w:t>
      </w:r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Минюсте России 05.07.2021</w:t>
      </w:r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№</w:t>
      </w:r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64100);</w:t>
      </w:r>
    </w:p>
    <w:p w14:paraId="60F488FF" w14:textId="77777777" w:rsidR="009A4F13" w:rsidRPr="004D641C" w:rsidRDefault="009A4F13" w:rsidP="009A4F13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Федеральный закон от 29.12.2012 №273 «Об образовании в Российской Федерации» (с последующими изменениями)</w:t>
      </w:r>
    </w:p>
    <w:p w14:paraId="203897F3" w14:textId="77777777" w:rsidR="009A4F13" w:rsidRPr="004D641C" w:rsidRDefault="009A4F13" w:rsidP="009A4F13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(ред. приказа от 31.12.2015 № 1576).</w:t>
      </w:r>
    </w:p>
    <w:p w14:paraId="3629FBAD" w14:textId="77777777" w:rsidR="009A4F13" w:rsidRPr="004D641C" w:rsidRDefault="009A4F13" w:rsidP="009A4F13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(ред. приказа от 31.12.2015 №1577).</w:t>
      </w:r>
    </w:p>
    <w:p w14:paraId="03A8F0BF" w14:textId="77777777" w:rsidR="009A4F13" w:rsidRPr="004D641C" w:rsidRDefault="009A4F13" w:rsidP="009A4F13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(ред. приказа от 31.12. 2015 №1578).</w:t>
      </w:r>
    </w:p>
    <w:p w14:paraId="03287B26" w14:textId="77777777" w:rsidR="009A4F13" w:rsidRPr="004D641C" w:rsidRDefault="009A4F13" w:rsidP="009A4F13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43091747" w14:textId="77777777" w:rsidR="009A4F13" w:rsidRPr="004D641C" w:rsidRDefault="009A4F13" w:rsidP="009A4F13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</w:t>
      </w:r>
    </w:p>
    <w:p w14:paraId="4ECEDAA8" w14:textId="77777777" w:rsidR="009A4F13" w:rsidRPr="004D641C" w:rsidRDefault="009A4F13" w:rsidP="009A4F13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14:paraId="70A74408" w14:textId="77777777" w:rsidR="009A4F13" w:rsidRPr="004D641C" w:rsidRDefault="009A4F13" w:rsidP="009A4F13">
      <w:pPr>
        <w:tabs>
          <w:tab w:val="left" w:pos="1205"/>
        </w:tabs>
        <w:suppressAutoHyphens/>
        <w:spacing w:after="200" w:line="206" w:lineRule="auto"/>
        <w:ind w:left="839"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-  Письмо Министерства Просвещения Российской Федерации от 5 июля 2022 года № ТВ-1290/03 «О направлении методических рекомендаций»</w:t>
      </w:r>
    </w:p>
    <w:p w14:paraId="5BE9E16A" w14:textId="77777777" w:rsidR="009A4F13" w:rsidRPr="004D641C" w:rsidRDefault="009A4F13" w:rsidP="009A4F13">
      <w:pPr>
        <w:tabs>
          <w:tab w:val="left" w:pos="1205"/>
        </w:tabs>
        <w:suppressAutoHyphens/>
        <w:spacing w:after="200" w:line="206" w:lineRule="auto"/>
        <w:ind w:left="839"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 xml:space="preserve">-  Письмо </w:t>
      </w:r>
      <w:proofErr w:type="spellStart"/>
      <w:r w:rsidRPr="004D641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D641C">
        <w:rPr>
          <w:rFonts w:ascii="Times New Roman" w:hAnsi="Times New Roman"/>
          <w:sz w:val="28"/>
          <w:szCs w:val="28"/>
        </w:rPr>
        <w:t xml:space="preserve"> России от 17.06.2022 №03-871 «Об организации занятий </w:t>
      </w:r>
    </w:p>
    <w:p w14:paraId="367978C0" w14:textId="77777777" w:rsidR="009A4F13" w:rsidRPr="004D641C" w:rsidRDefault="009A4F13" w:rsidP="009A4F13">
      <w:pPr>
        <w:tabs>
          <w:tab w:val="left" w:pos="1205"/>
        </w:tabs>
        <w:spacing w:after="0" w:line="206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- Стратегии развития воспитания в Российской Федерации на период до 2025 года, утвержденной распоряжением Правительства от 29.05.2015 № 996-</w:t>
      </w:r>
      <w:proofErr w:type="gram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р;СП</w:t>
      </w:r>
      <w:proofErr w:type="gram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2.4.3648-20</w:t>
      </w:r>
    </w:p>
    <w:p w14:paraId="6D1A1E09" w14:textId="77777777" w:rsidR="009A4F13" w:rsidRPr="004D641C" w:rsidRDefault="009A4F13" w:rsidP="009A4F13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Локальными нормативными документами, регламентирующими реализацию внеурочной деятельности в общеобразовательном учреждении:</w:t>
      </w:r>
    </w:p>
    <w:p w14:paraId="1DFF39A1" w14:textId="0D50C639" w:rsidR="009A4F13" w:rsidRPr="004D641C" w:rsidRDefault="009A4F13" w:rsidP="009A4F13">
      <w:pPr>
        <w:numPr>
          <w:ilvl w:val="0"/>
          <w:numId w:val="1"/>
        </w:numPr>
        <w:tabs>
          <w:tab w:val="left" w:pos="1205"/>
        </w:tabs>
        <w:suppressAutoHyphens/>
        <w:spacing w:after="200"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/>
          <w:sz w:val="28"/>
          <w:szCs w:val="28"/>
        </w:rPr>
        <w:t>среднего</w:t>
      </w:r>
      <w:r w:rsidRPr="004D641C">
        <w:rPr>
          <w:rFonts w:ascii="Times New Roman" w:hAnsi="Times New Roman"/>
          <w:sz w:val="28"/>
          <w:szCs w:val="28"/>
        </w:rPr>
        <w:t xml:space="preserve"> общего образования МБОУ</w:t>
      </w:r>
    </w:p>
    <w:p w14:paraId="6352A0CA" w14:textId="77777777" w:rsidR="009A4F13" w:rsidRPr="004D641C" w:rsidRDefault="009A4F13" w:rsidP="009A4F13">
      <w:pPr>
        <w:tabs>
          <w:tab w:val="left" w:pos="1205"/>
        </w:tabs>
        <w:spacing w:after="0" w:line="206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«Вожегодская средняя школа»;</w:t>
      </w:r>
    </w:p>
    <w:p w14:paraId="73EF5446" w14:textId="77777777" w:rsidR="009A4F13" w:rsidRPr="004D641C" w:rsidRDefault="009A4F13" w:rsidP="009A4F13">
      <w:pPr>
        <w:numPr>
          <w:ilvl w:val="0"/>
          <w:numId w:val="1"/>
        </w:numPr>
        <w:tabs>
          <w:tab w:val="left" w:pos="1205"/>
        </w:tabs>
        <w:suppressAutoHyphens/>
        <w:spacing w:after="200"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Устав МБОУ «Вожегодская средняя школа»;</w:t>
      </w:r>
    </w:p>
    <w:p w14:paraId="3F80FB0A" w14:textId="77777777" w:rsidR="009A4F13" w:rsidRPr="004D641C" w:rsidRDefault="009A4F13" w:rsidP="009A4F13">
      <w:pPr>
        <w:numPr>
          <w:ilvl w:val="0"/>
          <w:numId w:val="1"/>
        </w:numPr>
        <w:tabs>
          <w:tab w:val="left" w:pos="1205"/>
        </w:tabs>
        <w:suppressAutoHyphens/>
        <w:spacing w:after="200"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Положение о портфолио обучающихся.</w:t>
      </w:r>
    </w:p>
    <w:p w14:paraId="522B80FA" w14:textId="77777777" w:rsidR="009A4F13" w:rsidRPr="004D641C" w:rsidRDefault="009A4F13" w:rsidP="009A4F13">
      <w:pPr>
        <w:numPr>
          <w:ilvl w:val="0"/>
          <w:numId w:val="1"/>
        </w:numPr>
        <w:tabs>
          <w:tab w:val="left" w:pos="1205"/>
        </w:tabs>
        <w:suppressAutoHyphens/>
        <w:spacing w:after="200"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</w:t>
      </w:r>
    </w:p>
    <w:p w14:paraId="69FFE88F" w14:textId="6ED128BC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психологические особенности школьника. </w:t>
      </w:r>
    </w:p>
    <w:p w14:paraId="1989ABD0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proofErr w:type="spellStart"/>
      <w:proofErr w:type="gramStart"/>
      <w:r w:rsidRPr="004D6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программы: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spellEnd"/>
      <w:proofErr w:type="gramEnd"/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функциональной </w:t>
      </w:r>
      <w:proofErr w:type="spellStart"/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грамотности.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умений, необходимых для </w:t>
      </w:r>
      <w:proofErr w:type="spell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полноценногофункционирования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в современном обществе.</w:t>
      </w:r>
    </w:p>
    <w:p w14:paraId="519119B0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достижения этой цели предполагается решение следующих задач:</w:t>
      </w:r>
    </w:p>
    <w:p w14:paraId="46934795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умение читать тексты с использованием трёх этапов работы с текстом;</w:t>
      </w:r>
    </w:p>
    <w:p w14:paraId="1B2E0662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совершенствовать культуру чтения, интерес и мотивацию к чтению книг;</w:t>
      </w:r>
    </w:p>
    <w:p w14:paraId="4FB79C9E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 находить и извлекать информацию из различных текстов;</w:t>
      </w:r>
    </w:p>
    <w:p w14:paraId="52002A05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 применять извлеченную из текста информацию для решения разного рода</w:t>
      </w:r>
    </w:p>
    <w:p w14:paraId="6B58ECBD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проблем;</w:t>
      </w:r>
    </w:p>
    <w:p w14:paraId="4D7EF037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у детей способность самостоятельного мышления в процессе обсуждения</w:t>
      </w:r>
    </w:p>
    <w:p w14:paraId="19D25B01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прочитанного;</w:t>
      </w:r>
    </w:p>
    <w:p w14:paraId="35F9F3DB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обеспечить усвоение ряда понятий технологии: «прогнозирование», «диалог с автором»,</w:t>
      </w:r>
    </w:p>
    <w:p w14:paraId="510CDEC4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«комментированное чтение» и др.;</w:t>
      </w:r>
    </w:p>
    <w:p w14:paraId="75CAE69B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в детях любовь к добру, к благородным, бескорыстным поступкам, к</w:t>
      </w:r>
    </w:p>
    <w:p w14:paraId="03FDCD9C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 науке и искусству;</w:t>
      </w:r>
    </w:p>
    <w:p w14:paraId="3AC5928B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 детей уважать всякий честный труд, талант, гений;</w:t>
      </w:r>
    </w:p>
    <w:p w14:paraId="4893B32A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поселить в детях сознание солидарности каждого отдельного человека с родиной,</w:t>
      </w:r>
    </w:p>
    <w:p w14:paraId="654D35D6" w14:textId="77777777" w:rsidR="009A4F13" w:rsidRPr="004D641C" w:rsidRDefault="009A4F13" w:rsidP="009A4F13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человечеством и желание быть им полезным.</w:t>
      </w:r>
    </w:p>
    <w:p w14:paraId="5E173BF1" w14:textId="77777777" w:rsidR="009A4F13" w:rsidRPr="004D641C" w:rsidRDefault="009A4F13" w:rsidP="009A4F13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разбита на четыре блока: 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14:paraId="3C63674A" w14:textId="77777777" w:rsidR="009A4F13" w:rsidRPr="004D641C" w:rsidRDefault="009A4F13" w:rsidP="009A4F13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блока </w:t>
      </w:r>
      <w:r w:rsidRPr="004D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«Читательская грамотность»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способности учащихся к осмыслению письменных текстов и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4C7E5A73" w14:textId="69149EB1" w:rsidR="009A4F13" w:rsidRPr="004D641C" w:rsidRDefault="009A4F13" w:rsidP="009A4F13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блока </w:t>
      </w: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D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Математическая грамотность»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2660BC14" w14:textId="16599719" w:rsidR="009A4F13" w:rsidRPr="004D641C" w:rsidRDefault="009A4F13" w:rsidP="009A4F13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блока</w:t>
      </w:r>
      <w:r w:rsidRPr="004D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«Финансовая грамотность»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681C1DFC" w14:textId="71CE6730" w:rsidR="009A4F13" w:rsidRPr="004D641C" w:rsidRDefault="009A4F13" w:rsidP="009A4F13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блока </w:t>
      </w: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D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Естественно-научная грамотность»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19B73AC5" w14:textId="45AB5987" w:rsidR="009A4F13" w:rsidRPr="004D641C" w:rsidRDefault="009A4F13" w:rsidP="009A4F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внеурочной деятельности «Функциональная грамотность» предназначена для реализации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proofErr w:type="gram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рассчитана на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(при 1 часе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5565276" w14:textId="77777777" w:rsidR="009A4F13" w:rsidRPr="004D641C" w:rsidRDefault="009A4F13" w:rsidP="009A4F13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649DD" w14:textId="77777777" w:rsidR="009A4F13" w:rsidRPr="004D641C" w:rsidRDefault="009A4F13" w:rsidP="009A4F13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варьировать, чередовать последовательность проведения занятий по своему усмотрению.</w:t>
      </w:r>
    </w:p>
    <w:p w14:paraId="356C8AB0" w14:textId="77777777" w:rsidR="009A4F13" w:rsidRPr="004D641C" w:rsidRDefault="009A4F13" w:rsidP="009A4F13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14:paraId="20114EE4" w14:textId="59966D54" w:rsidR="009A4F13" w:rsidRPr="004D641C" w:rsidRDefault="009A4F13" w:rsidP="009A4F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мотивации изучения курса и с учетом возрастных особенностей для занятий используются сюжеты художественных и научно-познавательных текстов.</w:t>
      </w:r>
    </w:p>
    <w:p w14:paraId="196161EE" w14:textId="77777777" w:rsidR="009A4F13" w:rsidRPr="004D641C" w:rsidRDefault="009A4F13" w:rsidP="009A4F13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C99B2" w14:textId="7AED0ED2" w:rsidR="009A4F13" w:rsidRDefault="009A4F13" w:rsidP="009A4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388FFF" w14:textId="77777777" w:rsidR="007D22C8" w:rsidRDefault="007D22C8" w:rsidP="007D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14:paraId="581844DB" w14:textId="77777777" w:rsidR="007D22C8" w:rsidRDefault="007D22C8" w:rsidP="007D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14:paraId="142E3408" w14:textId="77777777" w:rsidR="007D22C8" w:rsidRDefault="007D22C8" w:rsidP="007D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14:paraId="3F9247CD" w14:textId="77777777" w:rsidR="007D22C8" w:rsidRDefault="007D22C8" w:rsidP="007D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14:paraId="516AC86B" w14:textId="77777777" w:rsidR="007D22C8" w:rsidRDefault="007D22C8" w:rsidP="007D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14:paraId="37CE2402" w14:textId="77777777" w:rsidR="007D22C8" w:rsidRDefault="007D22C8" w:rsidP="007D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14:paraId="2A934329" w14:textId="089784CB" w:rsidR="007D22C8" w:rsidRPr="004D641C" w:rsidRDefault="007D22C8" w:rsidP="007D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14:paraId="3CF66123" w14:textId="77777777" w:rsidR="007D22C8" w:rsidRDefault="007D22C8" w:rsidP="009A4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11C55" w14:textId="52F95135" w:rsidR="009A4F13" w:rsidRDefault="009A4F13" w:rsidP="009A4F13">
      <w:pPr>
        <w:spacing w:after="0" w:line="240" w:lineRule="auto"/>
        <w:jc w:val="center"/>
        <w:rPr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>Модуль: «Основы финансовой грамотности»</w:t>
      </w:r>
    </w:p>
    <w:p w14:paraId="41AD41C2" w14:textId="2EC091B5" w:rsidR="007D22C8" w:rsidRDefault="007D22C8" w:rsidP="007D22C8">
      <w:pPr>
        <w:spacing w:after="0" w:line="240" w:lineRule="auto"/>
        <w:rPr>
          <w:color w:val="1A1A1A"/>
          <w:sz w:val="23"/>
          <w:szCs w:val="23"/>
          <w:shd w:val="clear" w:color="auto" w:fill="FFFFFF"/>
        </w:rPr>
      </w:pPr>
    </w:p>
    <w:p w14:paraId="2CA2AB9D" w14:textId="77777777" w:rsidR="007D22C8" w:rsidRPr="007D22C8" w:rsidRDefault="007D22C8" w:rsidP="007D22C8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1419"/>
        <w:gridCol w:w="3254"/>
      </w:tblGrid>
      <w:tr w:rsidR="007D22C8" w14:paraId="65D67317" w14:textId="77777777" w:rsidTr="003203DC">
        <w:tc>
          <w:tcPr>
            <w:tcW w:w="988" w:type="dxa"/>
          </w:tcPr>
          <w:p w14:paraId="12915F29" w14:textId="39CEDF99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4" w:type="dxa"/>
          </w:tcPr>
          <w:p w14:paraId="6DFC7585" w14:textId="517C0C72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19" w:type="dxa"/>
          </w:tcPr>
          <w:p w14:paraId="0935500D" w14:textId="37CA9B22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</w:t>
            </w:r>
          </w:p>
        </w:tc>
        <w:tc>
          <w:tcPr>
            <w:tcW w:w="3254" w:type="dxa"/>
          </w:tcPr>
          <w:p w14:paraId="5D4CC961" w14:textId="077DFD9E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7D22C8" w14:paraId="7D9C4AB6" w14:textId="77777777" w:rsidTr="003203DC">
        <w:tc>
          <w:tcPr>
            <w:tcW w:w="988" w:type="dxa"/>
          </w:tcPr>
          <w:p w14:paraId="6F0A25ED" w14:textId="2DBC0E3B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4" w:type="dxa"/>
          </w:tcPr>
          <w:p w14:paraId="735DD680" w14:textId="41953CB8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Потребление или инвестиции? Активы в трех измерениях.</w:t>
            </w:r>
          </w:p>
        </w:tc>
        <w:tc>
          <w:tcPr>
            <w:tcW w:w="1419" w:type="dxa"/>
          </w:tcPr>
          <w:p w14:paraId="71FAF1CB" w14:textId="4370AB2B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</w:tcPr>
          <w:p w14:paraId="431AFE58" w14:textId="279EB309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Беседы, диалоги, дискуссии.</w:t>
            </w:r>
          </w:p>
        </w:tc>
      </w:tr>
      <w:tr w:rsidR="007D22C8" w14:paraId="7915204C" w14:textId="77777777" w:rsidTr="003203DC">
        <w:tc>
          <w:tcPr>
            <w:tcW w:w="988" w:type="dxa"/>
          </w:tcPr>
          <w:p w14:paraId="6FEB12AA" w14:textId="5BDDE93E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4" w:type="dxa"/>
          </w:tcPr>
          <w:p w14:paraId="2837E8FD" w14:textId="62942851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Как сберечь личный капитал? Модель трех капиталов</w:t>
            </w:r>
          </w:p>
        </w:tc>
        <w:tc>
          <w:tcPr>
            <w:tcW w:w="1419" w:type="dxa"/>
          </w:tcPr>
          <w:p w14:paraId="03F1F4AD" w14:textId="68DB9359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</w:tcPr>
          <w:p w14:paraId="74443E40" w14:textId="57951587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Круглый стол, игра.</w:t>
            </w:r>
          </w:p>
        </w:tc>
      </w:tr>
      <w:tr w:rsidR="007D22C8" w14:paraId="397C7F6A" w14:textId="77777777" w:rsidTr="003203DC">
        <w:tc>
          <w:tcPr>
            <w:tcW w:w="988" w:type="dxa"/>
          </w:tcPr>
          <w:p w14:paraId="3A84F7F9" w14:textId="5EC4F041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4" w:type="dxa"/>
          </w:tcPr>
          <w:p w14:paraId="1A29E8BF" w14:textId="58C06EBF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Бизнес и его формы. Риски предпринимательства.</w:t>
            </w:r>
          </w:p>
        </w:tc>
        <w:tc>
          <w:tcPr>
            <w:tcW w:w="1419" w:type="dxa"/>
          </w:tcPr>
          <w:p w14:paraId="54D2A055" w14:textId="696585ED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</w:tcPr>
          <w:p w14:paraId="2F5DB884" w14:textId="67AFB2CB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Викторина, круглый стол, дискуссии.</w:t>
            </w:r>
          </w:p>
        </w:tc>
      </w:tr>
      <w:tr w:rsidR="007D22C8" w14:paraId="07F97AEE" w14:textId="77777777" w:rsidTr="003203DC">
        <w:tc>
          <w:tcPr>
            <w:tcW w:w="988" w:type="dxa"/>
          </w:tcPr>
          <w:p w14:paraId="7830C8B7" w14:textId="56A39A90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4" w:type="dxa"/>
          </w:tcPr>
          <w:p w14:paraId="02911210" w14:textId="694A0A9E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Бизнес-инкубатор. Бизнес-план. Государство и малый бизнес.</w:t>
            </w:r>
          </w:p>
        </w:tc>
        <w:tc>
          <w:tcPr>
            <w:tcW w:w="1419" w:type="dxa"/>
          </w:tcPr>
          <w:p w14:paraId="126EB3C7" w14:textId="58864B54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</w:tcPr>
          <w:p w14:paraId="3BF3831B" w14:textId="5007BA6C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Круглый стол, игра, квест.</w:t>
            </w:r>
          </w:p>
        </w:tc>
      </w:tr>
      <w:tr w:rsidR="007D22C8" w14:paraId="54823FD6" w14:textId="77777777" w:rsidTr="003203DC">
        <w:tc>
          <w:tcPr>
            <w:tcW w:w="988" w:type="dxa"/>
          </w:tcPr>
          <w:p w14:paraId="08EDA0F4" w14:textId="14241BC7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4" w:type="dxa"/>
          </w:tcPr>
          <w:p w14:paraId="1F4475BA" w14:textId="799B10CF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Бизнес подростков и идеи. Молодые предприниматели.</w:t>
            </w:r>
          </w:p>
        </w:tc>
        <w:tc>
          <w:tcPr>
            <w:tcW w:w="1419" w:type="dxa"/>
          </w:tcPr>
          <w:p w14:paraId="2065262E" w14:textId="4CE0C0DF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</w:tcPr>
          <w:p w14:paraId="637682BC" w14:textId="610A2314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Беседы, диалоги, дискуссии.</w:t>
            </w:r>
          </w:p>
        </w:tc>
      </w:tr>
      <w:tr w:rsidR="007D22C8" w14:paraId="1A3BFDC9" w14:textId="77777777" w:rsidTr="003203DC">
        <w:tc>
          <w:tcPr>
            <w:tcW w:w="988" w:type="dxa"/>
          </w:tcPr>
          <w:p w14:paraId="23D7D0E8" w14:textId="1564BB82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4" w:type="dxa"/>
          </w:tcPr>
          <w:p w14:paraId="297617CB" w14:textId="689EFD99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 xml:space="preserve">Кредит и депозит. Расчетно-кассовые операции и </w:t>
            </w:r>
            <w:proofErr w:type="gramStart"/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  <w:proofErr w:type="gramEnd"/>
            <w:r w:rsidRPr="003203DC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ними.</w:t>
            </w:r>
          </w:p>
        </w:tc>
        <w:tc>
          <w:tcPr>
            <w:tcW w:w="1419" w:type="dxa"/>
          </w:tcPr>
          <w:p w14:paraId="327B9379" w14:textId="3673BEE2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</w:tcPr>
          <w:p w14:paraId="6E94030E" w14:textId="77777777" w:rsidR="007D22C8" w:rsidRPr="003203DC" w:rsidRDefault="007D22C8" w:rsidP="009A4F13">
            <w:pPr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Проект, игра.</w:t>
            </w:r>
          </w:p>
          <w:p w14:paraId="49D562CC" w14:textId="59EEE9D0" w:rsidR="007D22C8" w:rsidRPr="003203DC" w:rsidRDefault="007D22C8" w:rsidP="009A4F13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7888941C" w14:textId="77777777" w:rsidR="009A4F13" w:rsidRPr="004D641C" w:rsidRDefault="009A4F13" w:rsidP="009A4F13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57607" w14:textId="576E9058" w:rsidR="009A4F13" w:rsidRDefault="007D22C8" w:rsidP="009A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C8">
        <w:rPr>
          <w:rFonts w:ascii="Times New Roman" w:hAnsi="Times New Roman" w:cs="Times New Roman"/>
          <w:sz w:val="28"/>
          <w:szCs w:val="28"/>
        </w:rPr>
        <w:t>Модуль «Основы читательской грамотности»</w:t>
      </w:r>
    </w:p>
    <w:p w14:paraId="47A46905" w14:textId="095DB19F" w:rsidR="007D22C8" w:rsidRDefault="007D22C8" w:rsidP="009A4F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1419"/>
        <w:gridCol w:w="3254"/>
      </w:tblGrid>
      <w:tr w:rsidR="007D22C8" w14:paraId="6AFCBED2" w14:textId="77777777" w:rsidTr="003203DC">
        <w:tc>
          <w:tcPr>
            <w:tcW w:w="988" w:type="dxa"/>
          </w:tcPr>
          <w:p w14:paraId="232FC21E" w14:textId="5BD7D70D" w:rsidR="007D22C8" w:rsidRDefault="007D22C8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14:paraId="7A36C5FF" w14:textId="4324AA23" w:rsidR="007D22C8" w:rsidRPr="003203DC" w:rsidRDefault="007D22C8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Определение основной темы и идеи в драматическом произведении. Учебный текст как</w:t>
            </w:r>
            <w:r w:rsidR="003203DC" w:rsidRPr="00320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1419" w:type="dxa"/>
          </w:tcPr>
          <w:p w14:paraId="2256C452" w14:textId="709FE0C5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75B63ADA" w14:textId="7092FDC1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Беседа, конкурс.</w:t>
            </w:r>
          </w:p>
        </w:tc>
      </w:tr>
      <w:tr w:rsidR="007D22C8" w14:paraId="042D947E" w14:textId="77777777" w:rsidTr="003203DC">
        <w:tc>
          <w:tcPr>
            <w:tcW w:w="988" w:type="dxa"/>
          </w:tcPr>
          <w:p w14:paraId="7D31616A" w14:textId="552649AC" w:rsidR="007D22C8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14:paraId="6A732BB2" w14:textId="3FB1514A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содержания текстов </w:t>
            </w:r>
            <w:proofErr w:type="spellStart"/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официальноделового</w:t>
            </w:r>
            <w:proofErr w:type="spellEnd"/>
            <w:r w:rsidRPr="003203DC">
              <w:rPr>
                <w:rFonts w:ascii="Times New Roman" w:hAnsi="Times New Roman" w:cs="Times New Roman"/>
                <w:sz w:val="28"/>
                <w:szCs w:val="28"/>
              </w:rPr>
              <w:t xml:space="preserve"> стиля. Деловые ситуации в текстах.</w:t>
            </w:r>
          </w:p>
        </w:tc>
        <w:tc>
          <w:tcPr>
            <w:tcW w:w="1419" w:type="dxa"/>
          </w:tcPr>
          <w:p w14:paraId="5F60462C" w14:textId="10885901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0B70DF27" w14:textId="4EB0666D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</w:tr>
      <w:tr w:rsidR="007D22C8" w14:paraId="189E5234" w14:textId="77777777" w:rsidTr="003203DC">
        <w:tc>
          <w:tcPr>
            <w:tcW w:w="988" w:type="dxa"/>
          </w:tcPr>
          <w:p w14:paraId="63A65786" w14:textId="67F59E0E" w:rsidR="007D22C8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7F78A0E5" w14:textId="595FB201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419" w:type="dxa"/>
          </w:tcPr>
          <w:p w14:paraId="51C15CA3" w14:textId="473CC21B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020BC557" w14:textId="4D33F1FB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Ьеседа</w:t>
            </w:r>
            <w:proofErr w:type="spellEnd"/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, круглый стол</w:t>
            </w:r>
          </w:p>
        </w:tc>
      </w:tr>
      <w:tr w:rsidR="007D22C8" w14:paraId="5304388C" w14:textId="77777777" w:rsidTr="003203DC">
        <w:tc>
          <w:tcPr>
            <w:tcW w:w="988" w:type="dxa"/>
          </w:tcPr>
          <w:p w14:paraId="0CC46632" w14:textId="3DA01B6D" w:rsidR="007D22C8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14:paraId="65913359" w14:textId="4B992E01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1419" w:type="dxa"/>
          </w:tcPr>
          <w:p w14:paraId="0E6BDD76" w14:textId="4E86AD36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5B1BC292" w14:textId="1BDE1CE7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Квест, дискуссия</w:t>
            </w:r>
          </w:p>
        </w:tc>
      </w:tr>
      <w:tr w:rsidR="007D22C8" w14:paraId="3C96F3B9" w14:textId="77777777" w:rsidTr="003203DC">
        <w:tc>
          <w:tcPr>
            <w:tcW w:w="988" w:type="dxa"/>
          </w:tcPr>
          <w:p w14:paraId="63FA4712" w14:textId="42485304" w:rsidR="007D22C8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4" w:type="dxa"/>
          </w:tcPr>
          <w:p w14:paraId="1385732E" w14:textId="47B2A8C5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Поиск ошибок в предложенном тексте</w:t>
            </w:r>
          </w:p>
        </w:tc>
        <w:tc>
          <w:tcPr>
            <w:tcW w:w="1419" w:type="dxa"/>
          </w:tcPr>
          <w:p w14:paraId="01A065EF" w14:textId="2C016D07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01733A79" w14:textId="3E914A0A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Квест, круглый стол.</w:t>
            </w:r>
          </w:p>
        </w:tc>
      </w:tr>
      <w:tr w:rsidR="007D22C8" w14:paraId="6B8DB46A" w14:textId="77777777" w:rsidTr="003203DC">
        <w:trPr>
          <w:trHeight w:val="406"/>
        </w:trPr>
        <w:tc>
          <w:tcPr>
            <w:tcW w:w="988" w:type="dxa"/>
          </w:tcPr>
          <w:p w14:paraId="0610D54A" w14:textId="2C5CCA51" w:rsidR="007D22C8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14:paraId="4ED33147" w14:textId="15688E7D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 xml:space="preserve">Типы задач на грамотность. </w:t>
            </w:r>
          </w:p>
        </w:tc>
        <w:tc>
          <w:tcPr>
            <w:tcW w:w="1419" w:type="dxa"/>
          </w:tcPr>
          <w:p w14:paraId="17164FE1" w14:textId="01DABAC2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4E033178" w14:textId="6EAA168C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Квест,</w:t>
            </w:r>
          </w:p>
        </w:tc>
      </w:tr>
      <w:tr w:rsidR="007D22C8" w14:paraId="6FAE33B7" w14:textId="77777777" w:rsidTr="003203DC">
        <w:tc>
          <w:tcPr>
            <w:tcW w:w="988" w:type="dxa"/>
          </w:tcPr>
          <w:p w14:paraId="364F2EF5" w14:textId="445812EC" w:rsidR="007D22C8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14:paraId="16C94EF0" w14:textId="24010B35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Информационные задачи.</w:t>
            </w:r>
          </w:p>
        </w:tc>
        <w:tc>
          <w:tcPr>
            <w:tcW w:w="1419" w:type="dxa"/>
          </w:tcPr>
          <w:p w14:paraId="43E6102C" w14:textId="3F3B61D8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6C0750A8" w14:textId="4EDCCE4C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</w:p>
        </w:tc>
      </w:tr>
      <w:tr w:rsidR="007D22C8" w14:paraId="29FBD4A3" w14:textId="77777777" w:rsidTr="003203DC">
        <w:tc>
          <w:tcPr>
            <w:tcW w:w="988" w:type="dxa"/>
          </w:tcPr>
          <w:p w14:paraId="0902E8E6" w14:textId="2D9ED241" w:rsidR="007D22C8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14:paraId="4FAD64F1" w14:textId="4A694A50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несплошным</w:t>
            </w:r>
            <w:proofErr w:type="spellEnd"/>
            <w:r w:rsidRPr="003203DC">
              <w:rPr>
                <w:rFonts w:ascii="Times New Roman" w:hAnsi="Times New Roman" w:cs="Times New Roman"/>
                <w:sz w:val="28"/>
                <w:szCs w:val="28"/>
              </w:rPr>
              <w:t xml:space="preserve"> текстом: формы, анкеты, договоры</w:t>
            </w:r>
          </w:p>
        </w:tc>
        <w:tc>
          <w:tcPr>
            <w:tcW w:w="1419" w:type="dxa"/>
          </w:tcPr>
          <w:p w14:paraId="4A0663E4" w14:textId="4454AFE9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723302B5" w14:textId="13AFC292" w:rsidR="007D22C8" w:rsidRPr="003203DC" w:rsidRDefault="003203DC" w:rsidP="007D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D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</w:tbl>
    <w:p w14:paraId="6A73DB34" w14:textId="20DAEE3B" w:rsidR="007D22C8" w:rsidRDefault="007D22C8" w:rsidP="007D22C8">
      <w:pPr>
        <w:rPr>
          <w:rFonts w:ascii="Times New Roman" w:hAnsi="Times New Roman" w:cs="Times New Roman"/>
          <w:sz w:val="28"/>
          <w:szCs w:val="28"/>
        </w:rPr>
      </w:pPr>
    </w:p>
    <w:p w14:paraId="62BBFD25" w14:textId="6BC5EB93" w:rsidR="003203DC" w:rsidRPr="00421C42" w:rsidRDefault="003203DC" w:rsidP="00421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42">
        <w:rPr>
          <w:rFonts w:ascii="Times New Roman" w:hAnsi="Times New Roman" w:cs="Times New Roman"/>
          <w:sz w:val="28"/>
          <w:szCs w:val="28"/>
        </w:rPr>
        <w:t>Модуль «Основы математической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1419"/>
        <w:gridCol w:w="3254"/>
      </w:tblGrid>
      <w:tr w:rsidR="003203DC" w:rsidRPr="00421C42" w14:paraId="01DB0309" w14:textId="77777777" w:rsidTr="003203DC">
        <w:tc>
          <w:tcPr>
            <w:tcW w:w="988" w:type="dxa"/>
          </w:tcPr>
          <w:p w14:paraId="208FA4B1" w14:textId="50F17E85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14:paraId="41ADD1AC" w14:textId="7C4F21D3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419" w:type="dxa"/>
          </w:tcPr>
          <w:p w14:paraId="4451963D" w14:textId="5C8A2FF1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08FD8B70" w14:textId="48AE89D9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практикум</w:t>
            </w:r>
          </w:p>
        </w:tc>
      </w:tr>
      <w:tr w:rsidR="003203DC" w:rsidRPr="00421C42" w14:paraId="3677C080" w14:textId="77777777" w:rsidTr="003203DC">
        <w:tc>
          <w:tcPr>
            <w:tcW w:w="988" w:type="dxa"/>
          </w:tcPr>
          <w:p w14:paraId="4A101E5A" w14:textId="5820A209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14:paraId="6769315F" w14:textId="7517F3D9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Сюжетные задачи, решаемые с конца.</w:t>
            </w:r>
          </w:p>
        </w:tc>
        <w:tc>
          <w:tcPr>
            <w:tcW w:w="1419" w:type="dxa"/>
          </w:tcPr>
          <w:p w14:paraId="4997EFB7" w14:textId="32F2C810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64D41007" w14:textId="14469D60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Обсуждение, практикум</w:t>
            </w:r>
          </w:p>
        </w:tc>
      </w:tr>
      <w:tr w:rsidR="003203DC" w:rsidRPr="00421C42" w14:paraId="3AA90E1A" w14:textId="77777777" w:rsidTr="003203DC">
        <w:tc>
          <w:tcPr>
            <w:tcW w:w="988" w:type="dxa"/>
          </w:tcPr>
          <w:p w14:paraId="2B20ADD1" w14:textId="28B80970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1FB8F110" w14:textId="277AEF1B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Задачи на переливание (задача Пуассона) и взвешивание.</w:t>
            </w:r>
          </w:p>
        </w:tc>
        <w:tc>
          <w:tcPr>
            <w:tcW w:w="1419" w:type="dxa"/>
          </w:tcPr>
          <w:p w14:paraId="1504A6E4" w14:textId="3233A0F9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6E833584" w14:textId="24544793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</w:t>
            </w:r>
            <w:proofErr w:type="spellStart"/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урокисследование</w:t>
            </w:r>
            <w:proofErr w:type="spellEnd"/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03DC" w:rsidRPr="00421C42" w14:paraId="64335E86" w14:textId="77777777" w:rsidTr="003203DC">
        <w:tc>
          <w:tcPr>
            <w:tcW w:w="988" w:type="dxa"/>
          </w:tcPr>
          <w:p w14:paraId="028ECCBF" w14:textId="57F5E3C7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14:paraId="3B5171EF" w14:textId="2DDF4F71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419" w:type="dxa"/>
          </w:tcPr>
          <w:p w14:paraId="3E8CC0A8" w14:textId="6AF762F0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38C7CDEA" w14:textId="1A7B06A0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Беседа, обсуждение практикум</w:t>
            </w:r>
          </w:p>
        </w:tc>
      </w:tr>
      <w:tr w:rsidR="003203DC" w:rsidRPr="00421C42" w14:paraId="4064328B" w14:textId="77777777" w:rsidTr="003203DC">
        <w:tc>
          <w:tcPr>
            <w:tcW w:w="988" w:type="dxa"/>
          </w:tcPr>
          <w:p w14:paraId="21BE36B0" w14:textId="0277E59F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14:paraId="1944C905" w14:textId="21E5B76B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 xml:space="preserve">Первые шаги в геометрии. Простейшие геометрические фигуры. Наглядная </w:t>
            </w:r>
            <w:proofErr w:type="spellStart"/>
            <w:proofErr w:type="gramStart"/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геометрия.Задачи</w:t>
            </w:r>
            <w:proofErr w:type="spellEnd"/>
            <w:proofErr w:type="gramEnd"/>
            <w:r w:rsidRPr="00421C42">
              <w:rPr>
                <w:rFonts w:ascii="Times New Roman" w:hAnsi="Times New Roman" w:cs="Times New Roman"/>
                <w:sz w:val="28"/>
                <w:szCs w:val="28"/>
              </w:rPr>
              <w:t xml:space="preserve"> на разрезание и перекраивание. Разбиение объекта на части и </w:t>
            </w:r>
            <w:proofErr w:type="spellStart"/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составлениемодели</w:t>
            </w:r>
            <w:proofErr w:type="spellEnd"/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7EE07870" w14:textId="04BA3C25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047966AA" w14:textId="6C232D93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Игра, урок-исследование, конструирование.</w:t>
            </w:r>
          </w:p>
        </w:tc>
      </w:tr>
      <w:tr w:rsidR="003203DC" w:rsidRPr="00421C42" w14:paraId="46188A68" w14:textId="77777777" w:rsidTr="003203DC">
        <w:tc>
          <w:tcPr>
            <w:tcW w:w="988" w:type="dxa"/>
          </w:tcPr>
          <w:p w14:paraId="5EF3CD78" w14:textId="1BEA35A1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14:paraId="4A1E5FAA" w14:textId="69809942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Размеры объектов окружающего мира (от</w:t>
            </w: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элементарных частиц до Вселенной) длительность процессов окружающего мира.</w:t>
            </w:r>
          </w:p>
        </w:tc>
        <w:tc>
          <w:tcPr>
            <w:tcW w:w="1419" w:type="dxa"/>
          </w:tcPr>
          <w:p w14:paraId="0A48EC41" w14:textId="058459B6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2A9C37E1" w14:textId="3E91BD54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Обсуждение, урок</w:t>
            </w:r>
            <w:r w:rsidR="00421C42" w:rsidRPr="00421C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практикум, моделирование</w:t>
            </w:r>
          </w:p>
        </w:tc>
      </w:tr>
      <w:tr w:rsidR="003203DC" w:rsidRPr="00421C42" w14:paraId="365535BC" w14:textId="77777777" w:rsidTr="003203DC">
        <w:tc>
          <w:tcPr>
            <w:tcW w:w="988" w:type="dxa"/>
          </w:tcPr>
          <w:p w14:paraId="36827F30" w14:textId="089F588B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14:paraId="4756323F" w14:textId="2E0236FB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419" w:type="dxa"/>
          </w:tcPr>
          <w:p w14:paraId="50D2849C" w14:textId="2603FD59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373639D3" w14:textId="00FD290A" w:rsidR="003203DC" w:rsidRPr="00421C42" w:rsidRDefault="00421C42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Обсуждение, урок-практикум</w:t>
            </w:r>
          </w:p>
        </w:tc>
      </w:tr>
      <w:tr w:rsidR="003203DC" w:rsidRPr="00421C42" w14:paraId="2B7AC441" w14:textId="77777777" w:rsidTr="003203DC">
        <w:tc>
          <w:tcPr>
            <w:tcW w:w="988" w:type="dxa"/>
          </w:tcPr>
          <w:p w14:paraId="7DFB3E37" w14:textId="611DC722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14:paraId="2A8ECAC7" w14:textId="3BABFEA8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данных </w:t>
            </w:r>
            <w:proofErr w:type="spellStart"/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ввиде</w:t>
            </w:r>
            <w:proofErr w:type="spellEnd"/>
            <w:r w:rsidRPr="00421C42">
              <w:rPr>
                <w:rFonts w:ascii="Times New Roman" w:hAnsi="Times New Roman" w:cs="Times New Roman"/>
                <w:sz w:val="28"/>
                <w:szCs w:val="28"/>
              </w:rPr>
              <w:t xml:space="preserve"> таблиц, диаграмм, графиков. Применение таблиц, диаграмм и графиков при решении задач.</w:t>
            </w:r>
          </w:p>
        </w:tc>
        <w:tc>
          <w:tcPr>
            <w:tcW w:w="1419" w:type="dxa"/>
          </w:tcPr>
          <w:p w14:paraId="43060571" w14:textId="50553947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590B8F06" w14:textId="4A07F0CD" w:rsidR="003203DC" w:rsidRPr="00421C42" w:rsidRDefault="003203DC" w:rsidP="0032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Урок-практикум.</w:t>
            </w:r>
          </w:p>
        </w:tc>
      </w:tr>
    </w:tbl>
    <w:p w14:paraId="59A6876F" w14:textId="1BC0FD28" w:rsidR="003203DC" w:rsidRPr="00421C42" w:rsidRDefault="003203DC" w:rsidP="003203DC">
      <w:pPr>
        <w:rPr>
          <w:rFonts w:ascii="Times New Roman" w:hAnsi="Times New Roman" w:cs="Times New Roman"/>
          <w:sz w:val="28"/>
          <w:szCs w:val="28"/>
        </w:rPr>
      </w:pPr>
    </w:p>
    <w:p w14:paraId="55BC9AC8" w14:textId="3F8ACDC9" w:rsidR="00421C42" w:rsidRPr="00421C42" w:rsidRDefault="00421C42" w:rsidP="003203DC">
      <w:pPr>
        <w:rPr>
          <w:rFonts w:ascii="Times New Roman" w:hAnsi="Times New Roman" w:cs="Times New Roman"/>
          <w:sz w:val="28"/>
          <w:szCs w:val="28"/>
        </w:rPr>
      </w:pPr>
    </w:p>
    <w:p w14:paraId="4B057DC6" w14:textId="0C1632E3" w:rsidR="00421C42" w:rsidRPr="00421C42" w:rsidRDefault="00421C42" w:rsidP="00421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42">
        <w:rPr>
          <w:rFonts w:ascii="Times New Roman" w:hAnsi="Times New Roman" w:cs="Times New Roman"/>
          <w:sz w:val="28"/>
          <w:szCs w:val="28"/>
        </w:rPr>
        <w:t>Модуль «Основы естественнонаучной грамотности»</w:t>
      </w:r>
    </w:p>
    <w:p w14:paraId="4AAAF259" w14:textId="1B202FE7" w:rsidR="00421C42" w:rsidRPr="00421C42" w:rsidRDefault="00421C42" w:rsidP="00421C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3574"/>
        <w:gridCol w:w="1268"/>
        <w:gridCol w:w="3595"/>
      </w:tblGrid>
      <w:tr w:rsidR="00421C42" w:rsidRPr="00421C42" w14:paraId="2164720D" w14:textId="77777777" w:rsidTr="00421C42">
        <w:tc>
          <w:tcPr>
            <w:tcW w:w="988" w:type="dxa"/>
          </w:tcPr>
          <w:p w14:paraId="623AEB4C" w14:textId="628D6AAC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14:paraId="09619C87" w14:textId="57C2805D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Занимательное электричество.</w:t>
            </w:r>
          </w:p>
        </w:tc>
        <w:tc>
          <w:tcPr>
            <w:tcW w:w="1419" w:type="dxa"/>
          </w:tcPr>
          <w:p w14:paraId="00BE9953" w14:textId="6E0CC29B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2B0CB40F" w14:textId="69E50E53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Беседа. Демонстрация моделей.</w:t>
            </w:r>
          </w:p>
        </w:tc>
      </w:tr>
      <w:tr w:rsidR="00421C42" w:rsidRPr="00421C42" w14:paraId="133839CD" w14:textId="77777777" w:rsidTr="00421C42">
        <w:tc>
          <w:tcPr>
            <w:tcW w:w="988" w:type="dxa"/>
          </w:tcPr>
          <w:p w14:paraId="25783075" w14:textId="6ACD323F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14:paraId="0EE7BE87" w14:textId="307C96D3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Магнетизм и электромагнетизм.</w:t>
            </w:r>
          </w:p>
        </w:tc>
        <w:tc>
          <w:tcPr>
            <w:tcW w:w="1419" w:type="dxa"/>
          </w:tcPr>
          <w:p w14:paraId="6B84FDD8" w14:textId="36B2DE37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680B43E3" w14:textId="7DD86CA7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Беседа. Демонстрация моделей. Презентация.</w:t>
            </w:r>
          </w:p>
        </w:tc>
      </w:tr>
      <w:tr w:rsidR="00421C42" w:rsidRPr="00421C42" w14:paraId="5ECCAE7E" w14:textId="77777777" w:rsidTr="00421C42">
        <w:tc>
          <w:tcPr>
            <w:tcW w:w="988" w:type="dxa"/>
          </w:tcPr>
          <w:p w14:paraId="6F0E3B3F" w14:textId="4796B63E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1003CE8F" w14:textId="4A3AFDE1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Строительство плотин</w:t>
            </w:r>
          </w:p>
        </w:tc>
        <w:tc>
          <w:tcPr>
            <w:tcW w:w="1419" w:type="dxa"/>
          </w:tcPr>
          <w:p w14:paraId="7D18025C" w14:textId="542A855E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1D1F8F64" w14:textId="1AB203D8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Учебный эксперимент. Наблюдение физических явлений.</w:t>
            </w:r>
          </w:p>
        </w:tc>
      </w:tr>
      <w:tr w:rsidR="00421C42" w:rsidRPr="00421C42" w14:paraId="6AF92502" w14:textId="77777777" w:rsidTr="00421C42">
        <w:tc>
          <w:tcPr>
            <w:tcW w:w="988" w:type="dxa"/>
          </w:tcPr>
          <w:p w14:paraId="6D4EF655" w14:textId="4DB7D38E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14:paraId="094CFD90" w14:textId="69244D00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Гидроэлектростанции.</w:t>
            </w: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Экологические риски при строительстве гидроэлектростанций.</w:t>
            </w:r>
          </w:p>
        </w:tc>
        <w:tc>
          <w:tcPr>
            <w:tcW w:w="1419" w:type="dxa"/>
          </w:tcPr>
          <w:p w14:paraId="69A83954" w14:textId="30AAD563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vMerge w:val="restart"/>
          </w:tcPr>
          <w:p w14:paraId="75AC384F" w14:textId="0583F9DF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421C42" w:rsidRPr="00421C42" w14:paraId="0FFBF68C" w14:textId="77777777" w:rsidTr="00421C42">
        <w:tc>
          <w:tcPr>
            <w:tcW w:w="988" w:type="dxa"/>
          </w:tcPr>
          <w:p w14:paraId="730DB6BC" w14:textId="505FE2F7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14:paraId="7028319F" w14:textId="316AD790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Нетрадиционные виды энергетики, объединенные энергосистемы.</w:t>
            </w:r>
          </w:p>
        </w:tc>
        <w:tc>
          <w:tcPr>
            <w:tcW w:w="1419" w:type="dxa"/>
          </w:tcPr>
          <w:p w14:paraId="51048D2F" w14:textId="62C2FBBE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vMerge/>
          </w:tcPr>
          <w:p w14:paraId="36A9179F" w14:textId="77777777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42" w:rsidRPr="00421C42" w14:paraId="0A680720" w14:textId="77777777" w:rsidTr="00421C42">
        <w:tc>
          <w:tcPr>
            <w:tcW w:w="988" w:type="dxa"/>
          </w:tcPr>
          <w:p w14:paraId="502E0CC9" w14:textId="330505F9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14:paraId="11AD5024" w14:textId="61203889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Внутренняя среда организма. Кровь. Иммунитет. Наследственность</w:t>
            </w:r>
          </w:p>
        </w:tc>
        <w:tc>
          <w:tcPr>
            <w:tcW w:w="1419" w:type="dxa"/>
          </w:tcPr>
          <w:p w14:paraId="40E835BE" w14:textId="2C25D14A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27628A80" w14:textId="0EA8FEE8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Моделирование. </w:t>
            </w:r>
            <w:proofErr w:type="spellStart"/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Виртуальноемоделирование</w:t>
            </w:r>
            <w:proofErr w:type="spellEnd"/>
          </w:p>
        </w:tc>
      </w:tr>
      <w:tr w:rsidR="00421C42" w:rsidRPr="00421C42" w14:paraId="71463585" w14:textId="77777777" w:rsidTr="00421C42">
        <w:tc>
          <w:tcPr>
            <w:tcW w:w="988" w:type="dxa"/>
          </w:tcPr>
          <w:p w14:paraId="53E61A0F" w14:textId="50C2FC14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14:paraId="3D829D92" w14:textId="2D9D48BF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Системы жизнедеятельности человека.</w:t>
            </w:r>
          </w:p>
        </w:tc>
        <w:tc>
          <w:tcPr>
            <w:tcW w:w="1419" w:type="dxa"/>
          </w:tcPr>
          <w:p w14:paraId="56E3C800" w14:textId="05FC9B3C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7B7C794B" w14:textId="7A67A88C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21C42" w:rsidRPr="00421C42" w14:paraId="613C24D6" w14:textId="77777777" w:rsidTr="00421C42">
        <w:tc>
          <w:tcPr>
            <w:tcW w:w="988" w:type="dxa"/>
          </w:tcPr>
          <w:p w14:paraId="2D801226" w14:textId="7D649F5A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14:paraId="254505C3" w14:textId="2C55F585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9" w:type="dxa"/>
          </w:tcPr>
          <w:p w14:paraId="63FAC807" w14:textId="78B8CAA7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14:paraId="26D8AB9B" w14:textId="77777777" w:rsidR="00421C42" w:rsidRPr="00421C42" w:rsidRDefault="00421C42" w:rsidP="0042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A7627" w14:textId="77777777" w:rsidR="00421C42" w:rsidRPr="00421C42" w:rsidRDefault="00421C42" w:rsidP="00421C42">
      <w:pPr>
        <w:rPr>
          <w:rFonts w:ascii="Times New Roman" w:hAnsi="Times New Roman" w:cs="Times New Roman"/>
          <w:sz w:val="28"/>
          <w:szCs w:val="28"/>
        </w:rPr>
      </w:pPr>
    </w:p>
    <w:sectPr w:rsidR="00421C42" w:rsidRPr="004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5CF4"/>
    <w:multiLevelType w:val="multilevel"/>
    <w:tmpl w:val="7C426BFC"/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7A572ECA"/>
    <w:multiLevelType w:val="multilevel"/>
    <w:tmpl w:val="4C34DE9E"/>
    <w:lvl w:ilvl="0">
      <w:start w:val="1"/>
      <w:numFmt w:val="decimal"/>
      <w:lvlText w:val="%1."/>
      <w:lvlJc w:val="left"/>
      <w:pPr>
        <w:tabs>
          <w:tab w:val="num" w:pos="0"/>
        </w:tabs>
        <w:ind w:left="11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E5"/>
    <w:rsid w:val="003203DC"/>
    <w:rsid w:val="003A3DE5"/>
    <w:rsid w:val="00421C42"/>
    <w:rsid w:val="007D22C8"/>
    <w:rsid w:val="009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1C23"/>
  <w15:chartTrackingRefBased/>
  <w15:docId w15:val="{CF44D70F-00CC-44F2-B350-100DE32F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Илья Серов</cp:lastModifiedBy>
  <cp:revision>2</cp:revision>
  <dcterms:created xsi:type="dcterms:W3CDTF">2023-09-17T06:15:00Z</dcterms:created>
  <dcterms:modified xsi:type="dcterms:W3CDTF">2023-09-17T06:54:00Z</dcterms:modified>
</cp:coreProperties>
</file>